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5B746" w14:textId="77777777" w:rsidR="00A56F97" w:rsidRPr="00A56F97" w:rsidRDefault="00A56F97" w:rsidP="00A56F9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6CEECF66" w:rsidR="00A56F97" w:rsidRPr="00362CC8" w:rsidRDefault="00A56F97" w:rsidP="0019646F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ATA 2</w:t>
      </w:r>
      <w:r w:rsidR="00711FCA">
        <w:rPr>
          <w:rFonts w:ascii="Arial" w:hAnsi="Arial" w:cs="Arial"/>
          <w:b/>
          <w:color w:val="000000" w:themeColor="text1"/>
          <w:sz w:val="24"/>
          <w:szCs w:val="24"/>
        </w:rPr>
        <w:t>4</w:t>
      </w:r>
      <w:r w:rsidR="005902E5">
        <w:rPr>
          <w:rFonts w:ascii="Arial" w:hAnsi="Arial" w:cs="Arial"/>
          <w:b/>
          <w:color w:val="000000" w:themeColor="text1"/>
          <w:sz w:val="24"/>
          <w:szCs w:val="24"/>
        </w:rPr>
        <w:t>3</w:t>
      </w: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7347E4" w:rsidRPr="00362CC8">
        <w:rPr>
          <w:rFonts w:ascii="Arial" w:hAnsi="Arial" w:cs="Arial"/>
          <w:b/>
          <w:color w:val="000000" w:themeColor="text1"/>
          <w:sz w:val="24"/>
          <w:szCs w:val="24"/>
        </w:rPr>
        <w:t>3</w:t>
      </w:r>
    </w:p>
    <w:p w14:paraId="3FA3FFAC" w14:textId="77777777" w:rsidR="00A56F97" w:rsidRPr="00362CC8" w:rsidRDefault="00A56F97" w:rsidP="0019646F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7CBE21" w14:textId="7D074FB9" w:rsidR="00A56F97" w:rsidRPr="00362CC8" w:rsidRDefault="00A56F97" w:rsidP="0043745B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before="120" w:after="120" w:line="360" w:lineRule="auto"/>
        <w:ind w:right="-568"/>
        <w:contextualSpacing/>
        <w:jc w:val="both"/>
        <w:rPr>
          <w:rFonts w:ascii="Arial" w:hAnsi="Arial" w:cs="Arial"/>
          <w:bCs/>
          <w:color w:val="0D0D0D" w:themeColor="text1" w:themeTint="F2"/>
        </w:rPr>
      </w:pPr>
      <w:r w:rsidRPr="00362CC8">
        <w:rPr>
          <w:rFonts w:ascii="Arial" w:hAnsi="Arial" w:cs="Arial"/>
        </w:rPr>
        <w:t>Ao</w:t>
      </w:r>
      <w:r w:rsidR="000B48E0" w:rsidRPr="00362CC8">
        <w:rPr>
          <w:rFonts w:ascii="Arial" w:hAnsi="Arial" w:cs="Arial"/>
        </w:rPr>
        <w:t>s</w:t>
      </w:r>
      <w:r w:rsidRPr="00362CC8">
        <w:rPr>
          <w:rFonts w:ascii="Arial" w:hAnsi="Arial" w:cs="Arial"/>
        </w:rPr>
        <w:t xml:space="preserve"> </w:t>
      </w:r>
      <w:r w:rsidR="00711FCA">
        <w:rPr>
          <w:rFonts w:ascii="Arial" w:hAnsi="Arial" w:cs="Arial"/>
        </w:rPr>
        <w:t>vinte e dois dias</w:t>
      </w:r>
      <w:r w:rsidR="00DB4F6E">
        <w:rPr>
          <w:rFonts w:ascii="Arial" w:hAnsi="Arial" w:cs="Arial"/>
        </w:rPr>
        <w:t xml:space="preserve"> do mês de agosto</w:t>
      </w:r>
      <w:r w:rsidR="006E3819">
        <w:rPr>
          <w:rFonts w:ascii="Arial" w:hAnsi="Arial" w:cs="Arial"/>
        </w:rPr>
        <w:t xml:space="preserve"> </w:t>
      </w:r>
      <w:r w:rsidR="008A2DAE" w:rsidRPr="00362CC8">
        <w:rPr>
          <w:rFonts w:ascii="Arial" w:hAnsi="Arial" w:cs="Arial"/>
        </w:rPr>
        <w:t>de 2023</w:t>
      </w:r>
      <w:r w:rsidRPr="00362CC8">
        <w:rPr>
          <w:rFonts w:ascii="Arial" w:hAnsi="Arial" w:cs="Arial"/>
          <w:color w:val="000000" w:themeColor="text1"/>
        </w:rPr>
        <w:t xml:space="preserve">, </w:t>
      </w:r>
      <w:r w:rsidRPr="00362CC8">
        <w:rPr>
          <w:rFonts w:ascii="Arial" w:hAnsi="Arial" w:cs="Arial"/>
        </w:rPr>
        <w:t xml:space="preserve">às </w:t>
      </w:r>
      <w:r w:rsidR="00362CC8" w:rsidRPr="00362CC8">
        <w:rPr>
          <w:rFonts w:ascii="Arial" w:hAnsi="Arial" w:cs="Arial"/>
        </w:rPr>
        <w:t>1</w:t>
      </w:r>
      <w:r w:rsidR="005902E5">
        <w:rPr>
          <w:rFonts w:ascii="Arial" w:hAnsi="Arial" w:cs="Arial"/>
        </w:rPr>
        <w:t>3</w:t>
      </w:r>
      <w:r w:rsidR="00362CC8" w:rsidRPr="00362CC8">
        <w:rPr>
          <w:rFonts w:ascii="Arial" w:hAnsi="Arial" w:cs="Arial"/>
        </w:rPr>
        <w:t>:</w:t>
      </w:r>
      <w:r w:rsidR="005902E5">
        <w:rPr>
          <w:rFonts w:ascii="Arial" w:hAnsi="Arial" w:cs="Arial"/>
        </w:rPr>
        <w:t>3</w:t>
      </w:r>
      <w:r w:rsidR="005838E3">
        <w:rPr>
          <w:rFonts w:ascii="Arial" w:hAnsi="Arial" w:cs="Arial"/>
        </w:rPr>
        <w:t>0</w:t>
      </w:r>
      <w:r w:rsidRPr="00362CC8">
        <w:rPr>
          <w:rFonts w:ascii="Arial" w:hAnsi="Arial" w:cs="Arial"/>
        </w:rPr>
        <w:t xml:space="preserve"> (</w:t>
      </w:r>
      <w:r w:rsidR="005902E5">
        <w:rPr>
          <w:rFonts w:ascii="Arial" w:hAnsi="Arial" w:cs="Arial"/>
        </w:rPr>
        <w:t>treze</w:t>
      </w:r>
      <w:r w:rsidR="00264567" w:rsidRPr="00362CC8">
        <w:rPr>
          <w:rFonts w:ascii="Arial" w:hAnsi="Arial" w:cs="Arial"/>
        </w:rPr>
        <w:t xml:space="preserve"> horas</w:t>
      </w:r>
      <w:r w:rsidR="005902E5">
        <w:rPr>
          <w:rFonts w:ascii="Arial" w:hAnsi="Arial" w:cs="Arial"/>
        </w:rPr>
        <w:t xml:space="preserve"> e trinta minutos</w:t>
      </w:r>
      <w:r w:rsidRPr="00362CC8">
        <w:rPr>
          <w:rFonts w:ascii="Arial" w:hAnsi="Arial" w:cs="Arial"/>
        </w:rPr>
        <w:t>)</w:t>
      </w:r>
      <w:r w:rsidRPr="00362CC8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362CC8">
        <w:rPr>
          <w:rFonts w:ascii="Arial" w:hAnsi="Arial" w:cs="Arial"/>
          <w:b/>
          <w:color w:val="000000" w:themeColor="text1"/>
        </w:rPr>
        <w:t>Comissão de Legislação, Justiça e Redação Final (COJUR</w:t>
      </w:r>
      <w:r w:rsidRPr="00362CC8">
        <w:rPr>
          <w:rFonts w:ascii="Arial" w:hAnsi="Arial" w:cs="Arial"/>
          <w:b/>
          <w:bCs/>
          <w:color w:val="000000" w:themeColor="text1"/>
        </w:rPr>
        <w:t xml:space="preserve">). </w:t>
      </w:r>
      <w:r w:rsidRPr="00362CC8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</w:t>
      </w:r>
      <w:r w:rsidR="00DB4F6E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seguinte</w:t>
      </w:r>
      <w:r w:rsidR="00DB4F6E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matéria</w:t>
      </w:r>
      <w:r w:rsidR="00DB4F6E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>:</w:t>
      </w:r>
      <w:r w:rsidR="005838E3">
        <w:rPr>
          <w:rFonts w:ascii="Arial" w:hAnsi="Arial" w:cs="Arial"/>
          <w:b/>
        </w:rPr>
        <w:t xml:space="preserve"> PROJETO DE LEI Nº </w:t>
      </w:r>
      <w:r w:rsidR="00711FCA">
        <w:rPr>
          <w:rFonts w:ascii="Arial" w:hAnsi="Arial" w:cs="Arial"/>
          <w:b/>
        </w:rPr>
        <w:t>2.36</w:t>
      </w:r>
      <w:r w:rsidR="005902E5">
        <w:rPr>
          <w:rFonts w:ascii="Arial" w:hAnsi="Arial" w:cs="Arial"/>
          <w:b/>
        </w:rPr>
        <w:t>6</w:t>
      </w:r>
      <w:r w:rsidR="00711FCA">
        <w:rPr>
          <w:rFonts w:ascii="Arial" w:hAnsi="Arial" w:cs="Arial"/>
          <w:b/>
        </w:rPr>
        <w:t>/2023; PROJETO DE LEI 2.36</w:t>
      </w:r>
      <w:r w:rsidR="005902E5">
        <w:rPr>
          <w:rFonts w:ascii="Arial" w:hAnsi="Arial" w:cs="Arial"/>
          <w:b/>
        </w:rPr>
        <w:t>7</w:t>
      </w:r>
      <w:r w:rsidR="00711FCA">
        <w:rPr>
          <w:rFonts w:ascii="Arial" w:hAnsi="Arial" w:cs="Arial"/>
          <w:b/>
        </w:rPr>
        <w:t>/2023; PROJETO DE LEI 2.36</w:t>
      </w:r>
      <w:r w:rsidR="005902E5">
        <w:rPr>
          <w:rFonts w:ascii="Arial" w:hAnsi="Arial" w:cs="Arial"/>
          <w:b/>
        </w:rPr>
        <w:t>8</w:t>
      </w:r>
      <w:r w:rsidR="00711FCA">
        <w:rPr>
          <w:rFonts w:ascii="Arial" w:hAnsi="Arial" w:cs="Arial"/>
          <w:b/>
        </w:rPr>
        <w:t>/2023; PROJETO DE LEI Nº 2.36</w:t>
      </w:r>
      <w:r w:rsidR="005902E5">
        <w:rPr>
          <w:rFonts w:ascii="Arial" w:hAnsi="Arial" w:cs="Arial"/>
          <w:b/>
        </w:rPr>
        <w:t>9</w:t>
      </w:r>
      <w:r w:rsidR="00711FCA">
        <w:rPr>
          <w:rFonts w:ascii="Arial" w:hAnsi="Arial" w:cs="Arial"/>
          <w:b/>
        </w:rPr>
        <w:t>/2023</w:t>
      </w:r>
      <w:r w:rsidR="005902E5">
        <w:rPr>
          <w:rFonts w:ascii="Arial" w:hAnsi="Arial" w:cs="Arial"/>
          <w:b/>
        </w:rPr>
        <w:t>; PROJETO DE LEI Nº 2.370/2023</w:t>
      </w:r>
      <w:r w:rsidR="00B71F61">
        <w:rPr>
          <w:rFonts w:ascii="Arial" w:hAnsi="Arial" w:cs="Arial"/>
          <w:b/>
        </w:rPr>
        <w:t xml:space="preserve"> </w:t>
      </w:r>
      <w:r w:rsidR="00000AAA" w:rsidRPr="00362CC8">
        <w:rPr>
          <w:rFonts w:ascii="Arial" w:hAnsi="Arial" w:cs="Arial"/>
          <w:color w:val="000000" w:themeColor="text1"/>
        </w:rPr>
        <w:t xml:space="preserve">– tendo sido </w:t>
      </w:r>
      <w:r w:rsidR="005838E3">
        <w:rPr>
          <w:rFonts w:ascii="Arial" w:hAnsi="Arial" w:cs="Arial"/>
          <w:color w:val="000000" w:themeColor="text1"/>
        </w:rPr>
        <w:t>o</w:t>
      </w:r>
      <w:r w:rsidR="006E3819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relator</w:t>
      </w:r>
      <w:r w:rsidR="006E3819">
        <w:rPr>
          <w:rFonts w:ascii="Arial" w:hAnsi="Arial" w:cs="Arial"/>
          <w:color w:val="000000" w:themeColor="text1"/>
        </w:rPr>
        <w:t>es</w:t>
      </w:r>
      <w:r w:rsidR="005838E3">
        <w:rPr>
          <w:rFonts w:ascii="Arial" w:hAnsi="Arial" w:cs="Arial"/>
          <w:color w:val="000000" w:themeColor="text1"/>
        </w:rPr>
        <w:t xml:space="preserve"> da</w:t>
      </w:r>
      <w:r w:rsidR="006E3819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matéria</w:t>
      </w:r>
      <w:r w:rsidR="006E3819">
        <w:rPr>
          <w:rFonts w:ascii="Arial" w:hAnsi="Arial" w:cs="Arial"/>
          <w:color w:val="000000" w:themeColor="text1"/>
        </w:rPr>
        <w:t>s</w:t>
      </w:r>
      <w:r w:rsidR="0043745B">
        <w:rPr>
          <w:rFonts w:ascii="Arial" w:hAnsi="Arial" w:cs="Arial"/>
          <w:color w:val="000000" w:themeColor="text1"/>
        </w:rPr>
        <w:t>,</w:t>
      </w:r>
      <w:r w:rsidR="005838E3">
        <w:rPr>
          <w:rFonts w:ascii="Arial" w:hAnsi="Arial" w:cs="Arial"/>
          <w:color w:val="000000" w:themeColor="text1"/>
        </w:rPr>
        <w:t xml:space="preserve"> favoráve</w:t>
      </w:r>
      <w:r w:rsidR="006E3819">
        <w:rPr>
          <w:rFonts w:ascii="Arial" w:hAnsi="Arial" w:cs="Arial"/>
          <w:color w:val="000000" w:themeColor="text1"/>
        </w:rPr>
        <w:t>is</w:t>
      </w:r>
      <w:r w:rsidR="005838E3">
        <w:rPr>
          <w:rFonts w:ascii="Arial" w:hAnsi="Arial" w:cs="Arial"/>
          <w:color w:val="000000" w:themeColor="text1"/>
        </w:rPr>
        <w:t xml:space="preserve"> às sua</w:t>
      </w:r>
      <w:r w:rsidR="006E3819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tramitaç</w:t>
      </w:r>
      <w:r w:rsidR="006E3819">
        <w:rPr>
          <w:rFonts w:ascii="Arial" w:hAnsi="Arial" w:cs="Arial"/>
          <w:color w:val="000000" w:themeColor="text1"/>
        </w:rPr>
        <w:t>ões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="00000AAA" w:rsidRPr="00362CC8">
        <w:rPr>
          <w:rFonts w:ascii="Arial" w:hAnsi="Arial" w:cs="Arial"/>
          <w:color w:val="000000" w:themeColor="text1"/>
        </w:rPr>
        <w:t>e acompanhado</w:t>
      </w:r>
      <w:r w:rsidR="006E3819">
        <w:rPr>
          <w:rFonts w:ascii="Arial" w:hAnsi="Arial" w:cs="Arial"/>
          <w:color w:val="000000" w:themeColor="text1"/>
        </w:rPr>
        <w:t>s</w:t>
      </w:r>
      <w:r w:rsidR="00000AAA" w:rsidRPr="00362CC8">
        <w:rPr>
          <w:rFonts w:ascii="Arial" w:hAnsi="Arial" w:cs="Arial"/>
          <w:color w:val="000000" w:themeColor="text1"/>
        </w:rPr>
        <w:t xml:space="preserve"> pelos demais membros da Comissão.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Pr="00362CC8">
        <w:rPr>
          <w:rFonts w:ascii="Arial" w:hAnsi="Arial" w:cs="Arial"/>
          <w:color w:val="000000" w:themeColor="text1"/>
        </w:rPr>
        <w:t>Por não haver mais matérias para análise pela presente comissão, a COJUR</w:t>
      </w:r>
      <w:r w:rsidRPr="00362CC8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362CC8">
        <w:rPr>
          <w:rFonts w:ascii="Arial" w:hAnsi="Arial" w:cs="Arial"/>
          <w:bCs/>
          <w:color w:val="000000" w:themeColor="text1"/>
        </w:rPr>
        <w:t>das matérias</w:t>
      </w:r>
      <w:r w:rsidRPr="00362CC8">
        <w:rPr>
          <w:rFonts w:ascii="Arial" w:hAnsi="Arial" w:cs="Arial"/>
          <w:bCs/>
          <w:color w:val="000000" w:themeColor="text1"/>
        </w:rPr>
        <w:t xml:space="preserve"> que constavam no expediente do dia da presente comissão. </w:t>
      </w:r>
      <w:r w:rsidRPr="00362CC8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358020A4" w14:textId="0F70F0F3" w:rsidR="007D766C" w:rsidRPr="00362CC8" w:rsidRDefault="007D766C" w:rsidP="0043745B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7AD844AF" w14:textId="77777777" w:rsidR="007D766C" w:rsidRPr="0019646F" w:rsidRDefault="007D766C" w:rsidP="00A7172B">
      <w:pPr>
        <w:ind w:right="-567"/>
        <w:jc w:val="both"/>
        <w:rPr>
          <w:rFonts w:ascii="Arial" w:hAnsi="Arial" w:cs="Arial"/>
          <w:i/>
          <w:iCs/>
          <w:color w:val="000000" w:themeColor="text1"/>
          <w:sz w:val="18"/>
          <w:szCs w:val="18"/>
        </w:rPr>
      </w:pPr>
    </w:p>
    <w:p w14:paraId="7295CF45" w14:textId="729C4BB9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D600D" wp14:editId="26DCA1BC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9B73206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4071123" w14:textId="62523883" w:rsidR="00A906F8" w:rsidRPr="0043354C" w:rsidRDefault="007347E4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FRANCISCO LUIS RUI JUNIOR</w:t>
                            </w:r>
                          </w:p>
                          <w:p w14:paraId="1E29100F" w14:textId="247F6A74" w:rsidR="00A906F8" w:rsidRPr="0043354C" w:rsidRDefault="00035EBC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Vice-</w:t>
                            </w:r>
                            <w:r w:rsidR="00D57D4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p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residente da</w:t>
                            </w:r>
                            <w:r w:rsidR="00E27F81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906F8"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COJUR</w:t>
                            </w:r>
                          </w:p>
                          <w:p w14:paraId="254EFE01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1AD600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" fillcolor="white [3201]" strokecolor="white [3212]" strokeweight=".5pt">
                <v:textbox>
                  <w:txbxContent>
                    <w:p w14:paraId="79B73206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4071123" w14:textId="62523883" w:rsidR="00A906F8" w:rsidRPr="0043354C" w:rsidRDefault="007347E4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FRANCISCO LUIS RUI JUNIOR</w:t>
                      </w:r>
                    </w:p>
                    <w:p w14:paraId="1E29100F" w14:textId="247F6A74" w:rsidR="00A906F8" w:rsidRPr="0043354C" w:rsidRDefault="00035EBC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Vice-</w:t>
                      </w:r>
                      <w:r w:rsidR="00D57D4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p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residente da</w:t>
                      </w:r>
                      <w:r w:rsidR="00E27F81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A906F8"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COJUR</w:t>
                      </w:r>
                    </w:p>
                    <w:p w14:paraId="254EFE01" w14:textId="77777777" w:rsidR="00A906F8" w:rsidRDefault="00A906F8" w:rsidP="00A906F8"/>
                  </w:txbxContent>
                </v:textbox>
              </v:shape>
            </w:pict>
          </mc:Fallback>
        </mc:AlternateContent>
      </w: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8CF8C" wp14:editId="083BFD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784099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AB9B041" w14:textId="3F0911F0" w:rsidR="00A906F8" w:rsidRDefault="005902E5" w:rsidP="00711FCA">
                            <w:pPr>
                              <w:tabs>
                                <w:tab w:val="left" w:pos="3435"/>
                              </w:tabs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JOÃO CARLOS PEREIRA MARTINS</w:t>
                            </w:r>
                          </w:p>
                          <w:p w14:paraId="16F920F5" w14:textId="7CAD53BF" w:rsidR="00711FCA" w:rsidRPr="00711FCA" w:rsidRDefault="005902E5" w:rsidP="00711FCA">
                            <w:pPr>
                              <w:tabs>
                                <w:tab w:val="left" w:pos="3435"/>
                              </w:tabs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Presidente </w:t>
                            </w:r>
                            <w:r w:rsidR="00711FCA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da COJUR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58CF8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0fNgIAAIMEAAAOAAAAZHJzL2Uyb0RvYy54bWysVE1v2zAMvQ/YfxB0X2ynSZYG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" fillcolor="white [3201]" strokecolor="white [3212]" strokeweight=".5pt">
                <v:textbox>
                  <w:txbxContent>
                    <w:p w14:paraId="20784099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AB9B041" w14:textId="3F0911F0" w:rsidR="00A906F8" w:rsidRDefault="005902E5" w:rsidP="00711FCA">
                      <w:pPr>
                        <w:tabs>
                          <w:tab w:val="left" w:pos="3435"/>
                        </w:tabs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JOÃO CARLOS PEREIRA MARTINS</w:t>
                      </w:r>
                    </w:p>
                    <w:p w14:paraId="16F920F5" w14:textId="7CAD53BF" w:rsidR="00711FCA" w:rsidRPr="00711FCA" w:rsidRDefault="005902E5" w:rsidP="00711FCA">
                      <w:pPr>
                        <w:tabs>
                          <w:tab w:val="left" w:pos="3435"/>
                        </w:tabs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Presidente </w:t>
                      </w:r>
                      <w:r w:rsidR="00711FCA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da COJUR</w:t>
                      </w:r>
                    </w:p>
                  </w:txbxContent>
                </v:textbox>
              </v:shape>
            </w:pict>
          </mc:Fallback>
        </mc:AlternateContent>
      </w:r>
    </w:p>
    <w:p w14:paraId="6AF15631" w14:textId="317BBA06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42538EF1" w14:textId="12337E27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4D23494" w14:textId="78E5399B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1CD0C8E" w14:textId="0CDFDCC8" w:rsidR="00BB3671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2CC535" wp14:editId="6DEA324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E6E9E9" w14:textId="77777777" w:rsidR="00362CC8" w:rsidRDefault="00362CC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3C45B0BB" w14:textId="0A08C129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899D132" w14:textId="67DE42E2" w:rsidR="00A906F8" w:rsidRPr="0043354C" w:rsidRDefault="00DB4F6E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MATHEUS VILLANI PERLIN</w:t>
                            </w:r>
                          </w:p>
                          <w:p w14:paraId="1FFB4E26" w14:textId="29461420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</w:t>
                            </w:r>
                            <w:r w:rsidR="00D57D4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o</w:t>
                            </w:r>
                            <w:r w:rsidR="00B06AC4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da COJUR</w:t>
                            </w:r>
                          </w:p>
                          <w:p w14:paraId="06F1B943" w14:textId="77777777" w:rsidR="00A906F8" w:rsidRDefault="00A906F8" w:rsidP="00A906F8"/>
                          <w:p w14:paraId="70EE92F9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2CC535" id="Caixa de Texto 3" o:spid="_x0000_s1028" type="#_x0000_t202" style="position:absolute;left:0;text-align:left;margin-left:75.15pt;margin-top:36pt;width:267pt;height:6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" fillcolor="white [3201]" strokecolor="white [3212]" strokeweight=".5pt">
                <v:textbox>
                  <w:txbxContent>
                    <w:p w14:paraId="0CE6E9E9" w14:textId="77777777" w:rsidR="00362CC8" w:rsidRDefault="00362CC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3C45B0BB" w14:textId="0A08C129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899D132" w14:textId="67DE42E2" w:rsidR="00A906F8" w:rsidRPr="0043354C" w:rsidRDefault="00DB4F6E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MATHEUS VILLANI PERLIN</w:t>
                      </w:r>
                    </w:p>
                    <w:p w14:paraId="1FFB4E26" w14:textId="29461420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</w:t>
                      </w:r>
                      <w:r w:rsidR="00D57D4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o</w:t>
                      </w:r>
                      <w:r w:rsidR="00B06AC4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da COJUR</w:t>
                      </w:r>
                    </w:p>
                    <w:p w14:paraId="06F1B943" w14:textId="77777777" w:rsidR="00A906F8" w:rsidRDefault="00A906F8" w:rsidP="00A906F8"/>
                    <w:p w14:paraId="70EE92F9" w14:textId="77777777" w:rsidR="00A906F8" w:rsidRDefault="00A906F8" w:rsidP="00A906F8"/>
                  </w:txbxContent>
                </v:textbox>
              </v:shape>
            </w:pict>
          </mc:Fallback>
        </mc:AlternateContent>
      </w:r>
    </w:p>
    <w:sectPr w:rsidR="00BB3671" w:rsidRPr="0019646F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A06A8"/>
    <w:rsid w:val="000B48E0"/>
    <w:rsid w:val="000E1C78"/>
    <w:rsid w:val="001415DA"/>
    <w:rsid w:val="0019646F"/>
    <w:rsid w:val="001D2FAB"/>
    <w:rsid w:val="00213D3B"/>
    <w:rsid w:val="00264567"/>
    <w:rsid w:val="002F0447"/>
    <w:rsid w:val="00335E95"/>
    <w:rsid w:val="00362CC8"/>
    <w:rsid w:val="004311CC"/>
    <w:rsid w:val="0043745B"/>
    <w:rsid w:val="00440745"/>
    <w:rsid w:val="005838E3"/>
    <w:rsid w:val="005902E5"/>
    <w:rsid w:val="005B54C7"/>
    <w:rsid w:val="00687DE3"/>
    <w:rsid w:val="006E3819"/>
    <w:rsid w:val="00711FCA"/>
    <w:rsid w:val="007347E4"/>
    <w:rsid w:val="007A6F5E"/>
    <w:rsid w:val="007D766C"/>
    <w:rsid w:val="008A2DAE"/>
    <w:rsid w:val="00A07C32"/>
    <w:rsid w:val="00A56F97"/>
    <w:rsid w:val="00A7172B"/>
    <w:rsid w:val="00A906F8"/>
    <w:rsid w:val="00B02251"/>
    <w:rsid w:val="00B06AC4"/>
    <w:rsid w:val="00B71F61"/>
    <w:rsid w:val="00BB3671"/>
    <w:rsid w:val="00BE6B0C"/>
    <w:rsid w:val="00CA3BA1"/>
    <w:rsid w:val="00D57D45"/>
    <w:rsid w:val="00D77165"/>
    <w:rsid w:val="00D87545"/>
    <w:rsid w:val="00DA5CD8"/>
    <w:rsid w:val="00DB4F6E"/>
    <w:rsid w:val="00E27F81"/>
    <w:rsid w:val="00E65A24"/>
    <w:rsid w:val="00E95DE2"/>
    <w:rsid w:val="00F221FC"/>
    <w:rsid w:val="00FA4888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2023-09-11T22:43:00Z</cp:lastPrinted>
  <dcterms:created xsi:type="dcterms:W3CDTF">2023-09-11T22:45:00Z</dcterms:created>
  <dcterms:modified xsi:type="dcterms:W3CDTF">2023-09-11T22:45:00Z</dcterms:modified>
</cp:coreProperties>
</file>