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92F5" w14:textId="56CC2A79" w:rsidR="006A4730" w:rsidRDefault="006A4730" w:rsidP="004C2A2C">
      <w:pPr>
        <w:pStyle w:val="Recuodecorpodetexto3"/>
        <w:spacing w:after="0"/>
        <w:ind w:left="0" w:right="-851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AB83AF9" w14:textId="77777777" w:rsidR="006A4730" w:rsidRPr="00A56F97" w:rsidRDefault="006A4730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7044E92C" w:rsidR="00A56F97" w:rsidRPr="00362CC8" w:rsidRDefault="00A56F97" w:rsidP="004F230D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871023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EB4CDF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="002C4C2A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1E418F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14:paraId="3FA3FFAC" w14:textId="77777777" w:rsidR="00A56F97" w:rsidRPr="00362CC8" w:rsidRDefault="00A56F97" w:rsidP="004F230D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0D492874" w:rsidR="00A56F97" w:rsidRPr="006A4730" w:rsidRDefault="00A56F97" w:rsidP="006A4730">
      <w:pPr>
        <w:autoSpaceDE w:val="0"/>
        <w:autoSpaceDN w:val="0"/>
        <w:adjustRightInd w:val="0"/>
        <w:spacing w:line="360" w:lineRule="auto"/>
        <w:ind w:right="-568"/>
        <w:jc w:val="both"/>
        <w:rPr>
          <w:rFonts w:ascii="Arial" w:hAnsi="Arial" w:cs="Arial"/>
          <w:b/>
          <w:bCs/>
        </w:rPr>
      </w:pPr>
      <w:r w:rsidRPr="00362CC8">
        <w:rPr>
          <w:rFonts w:ascii="Arial" w:hAnsi="Arial" w:cs="Arial"/>
        </w:rPr>
        <w:t>Ao</w:t>
      </w:r>
      <w:r w:rsidR="004F230D">
        <w:rPr>
          <w:rFonts w:ascii="Arial" w:hAnsi="Arial" w:cs="Arial"/>
        </w:rPr>
        <w:t xml:space="preserve"> </w:t>
      </w:r>
      <w:r w:rsidR="007F15B5">
        <w:rPr>
          <w:rFonts w:ascii="Arial" w:hAnsi="Arial" w:cs="Arial"/>
        </w:rPr>
        <w:t xml:space="preserve">décimo </w:t>
      </w:r>
      <w:r w:rsidR="002C4C2A">
        <w:rPr>
          <w:rFonts w:ascii="Arial" w:hAnsi="Arial" w:cs="Arial"/>
        </w:rPr>
        <w:t>non</w:t>
      </w:r>
      <w:r w:rsidR="007F15B5">
        <w:rPr>
          <w:rFonts w:ascii="Arial" w:hAnsi="Arial" w:cs="Arial"/>
        </w:rPr>
        <w:t>o</w:t>
      </w:r>
      <w:r w:rsidR="004C2A2C">
        <w:rPr>
          <w:rFonts w:ascii="Arial" w:hAnsi="Arial" w:cs="Arial"/>
        </w:rPr>
        <w:t xml:space="preserve"> dia do mês de</w:t>
      </w:r>
      <w:r w:rsidR="00874196">
        <w:rPr>
          <w:rFonts w:ascii="Arial" w:hAnsi="Arial" w:cs="Arial"/>
        </w:rPr>
        <w:t xml:space="preserve"> </w:t>
      </w:r>
      <w:proofErr w:type="gramStart"/>
      <w:r w:rsidR="004C2A2C">
        <w:rPr>
          <w:rFonts w:ascii="Arial" w:hAnsi="Arial" w:cs="Arial"/>
        </w:rPr>
        <w:t>Dez</w:t>
      </w:r>
      <w:r w:rsidR="00874196">
        <w:rPr>
          <w:rFonts w:ascii="Arial" w:hAnsi="Arial" w:cs="Arial"/>
        </w:rPr>
        <w:t>em</w:t>
      </w:r>
      <w:r w:rsidR="001F4B9F">
        <w:rPr>
          <w:rFonts w:ascii="Arial" w:hAnsi="Arial" w:cs="Arial"/>
        </w:rPr>
        <w:t>br</w:t>
      </w:r>
      <w:r w:rsidR="00C2170C">
        <w:rPr>
          <w:rFonts w:ascii="Arial" w:hAnsi="Arial" w:cs="Arial"/>
        </w:rPr>
        <w:t>o</w:t>
      </w:r>
      <w:proofErr w:type="gramEnd"/>
      <w:r w:rsidR="004F230D">
        <w:rPr>
          <w:rFonts w:ascii="Arial" w:hAnsi="Arial" w:cs="Arial"/>
        </w:rPr>
        <w:t xml:space="preserve"> de 2024,</w:t>
      </w:r>
      <w:r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</w:rPr>
        <w:t xml:space="preserve">às </w:t>
      </w:r>
      <w:r w:rsidR="007F15B5">
        <w:rPr>
          <w:rFonts w:ascii="Arial" w:hAnsi="Arial" w:cs="Arial"/>
        </w:rPr>
        <w:t>8</w:t>
      </w:r>
      <w:r w:rsidR="00EB4CDF">
        <w:rPr>
          <w:rFonts w:ascii="Arial" w:hAnsi="Arial" w:cs="Arial"/>
        </w:rPr>
        <w:t>:</w:t>
      </w:r>
      <w:r w:rsidR="007F15B5">
        <w:rPr>
          <w:rFonts w:ascii="Arial" w:hAnsi="Arial" w:cs="Arial"/>
        </w:rPr>
        <w:t>3</w:t>
      </w:r>
      <w:r w:rsidR="00EB4CDF">
        <w:rPr>
          <w:rFonts w:ascii="Arial" w:hAnsi="Arial" w:cs="Arial"/>
        </w:rPr>
        <w:t>0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362CC8">
        <w:rPr>
          <w:rFonts w:ascii="Arial" w:hAnsi="Arial" w:cs="Arial"/>
          <w:b/>
          <w:color w:val="000000" w:themeColor="text1"/>
        </w:rPr>
        <w:t xml:space="preserve">Comissão de </w:t>
      </w:r>
      <w:r w:rsidR="007F15B5">
        <w:rPr>
          <w:rFonts w:ascii="Arial" w:hAnsi="Arial" w:cs="Arial"/>
          <w:b/>
          <w:color w:val="000000" w:themeColor="text1"/>
        </w:rPr>
        <w:t>Orçamentos, Finanças e Contas Públicas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</w:t>
      </w:r>
      <w:r w:rsidR="007F15B5">
        <w:rPr>
          <w:rFonts w:ascii="Arial" w:hAnsi="Arial" w:cs="Arial"/>
          <w:color w:val="000000" w:themeColor="text1"/>
        </w:rPr>
        <w:t>u</w:t>
      </w:r>
      <w:r w:rsidRPr="00362CC8">
        <w:rPr>
          <w:rFonts w:ascii="Arial" w:hAnsi="Arial" w:cs="Arial"/>
          <w:color w:val="000000" w:themeColor="text1"/>
        </w:rPr>
        <w:t xml:space="preserve"> a seguinte matéria</w:t>
      </w:r>
      <w:r w:rsidR="005838E3">
        <w:rPr>
          <w:rFonts w:ascii="Arial" w:hAnsi="Arial" w:cs="Arial"/>
          <w:color w:val="000000" w:themeColor="text1"/>
        </w:rPr>
        <w:t>:</w:t>
      </w:r>
      <w:r w:rsidR="00EB4CDF">
        <w:rPr>
          <w:rFonts w:ascii="Arial" w:hAnsi="Arial" w:cs="Arial"/>
          <w:color w:val="000000" w:themeColor="text1"/>
        </w:rPr>
        <w:t xml:space="preserve"> </w:t>
      </w:r>
      <w:r w:rsidR="00EB4CDF">
        <w:rPr>
          <w:rFonts w:ascii="Arial" w:hAnsi="Arial" w:cs="Arial"/>
          <w:b/>
          <w:bCs/>
          <w:color w:val="000000" w:themeColor="text1"/>
        </w:rPr>
        <w:t>PROJETO DE LEI 2.</w:t>
      </w:r>
      <w:r w:rsidR="007F15B5">
        <w:rPr>
          <w:rFonts w:ascii="Arial" w:hAnsi="Arial" w:cs="Arial"/>
          <w:b/>
          <w:bCs/>
          <w:color w:val="000000" w:themeColor="text1"/>
        </w:rPr>
        <w:t>509</w:t>
      </w:r>
      <w:r w:rsidR="00EB4CDF">
        <w:rPr>
          <w:rFonts w:ascii="Arial" w:hAnsi="Arial" w:cs="Arial"/>
          <w:b/>
          <w:bCs/>
          <w:color w:val="000000" w:themeColor="text1"/>
        </w:rPr>
        <w:t>/2024</w:t>
      </w:r>
      <w:r w:rsidR="007F15B5">
        <w:rPr>
          <w:rFonts w:ascii="Arial" w:hAnsi="Arial" w:cs="Arial"/>
          <w:b/>
          <w:bCs/>
          <w:color w:val="000000" w:themeColor="text1"/>
        </w:rPr>
        <w:t xml:space="preserve"> (LEI ORÇAMENTÁRIA ANUAL DO ANO DE 2025) –</w:t>
      </w:r>
      <w:r w:rsidR="00EB4CDF">
        <w:rPr>
          <w:rFonts w:ascii="Arial" w:hAnsi="Arial" w:cs="Arial"/>
          <w:b/>
          <w:bCs/>
          <w:color w:val="000000" w:themeColor="text1"/>
        </w:rPr>
        <w:t xml:space="preserve"> </w:t>
      </w:r>
      <w:r w:rsidR="007F15B5">
        <w:rPr>
          <w:rFonts w:ascii="Arial" w:hAnsi="Arial" w:cs="Arial"/>
          <w:i/>
          <w:iCs/>
          <w:color w:val="000000" w:themeColor="text1"/>
        </w:rPr>
        <w:t xml:space="preserve">Parecer </w:t>
      </w:r>
      <w:r w:rsidR="002C4C2A">
        <w:rPr>
          <w:rFonts w:ascii="Arial" w:hAnsi="Arial" w:cs="Arial"/>
          <w:i/>
          <w:iCs/>
          <w:color w:val="000000" w:themeColor="text1"/>
        </w:rPr>
        <w:t>Final</w:t>
      </w:r>
      <w:r w:rsidR="002C4C2A">
        <w:rPr>
          <w:rFonts w:ascii="Arial" w:hAnsi="Arial" w:cs="Arial"/>
          <w:b/>
          <w:bCs/>
          <w:color w:val="000000" w:themeColor="text1"/>
        </w:rPr>
        <w:t xml:space="preserve">, PROJETO DE LEI COMPLEMENTAR 05/2024 – </w:t>
      </w:r>
      <w:r w:rsidR="002C4C2A">
        <w:rPr>
          <w:rFonts w:ascii="Arial" w:hAnsi="Arial" w:cs="Arial"/>
          <w:i/>
          <w:iCs/>
          <w:color w:val="000000" w:themeColor="text1"/>
        </w:rPr>
        <w:t xml:space="preserve">Altera o Código Tributário Municipal </w:t>
      </w:r>
      <w:r w:rsidR="002C4C2A">
        <w:rPr>
          <w:rFonts w:ascii="Arial" w:hAnsi="Arial" w:cs="Arial"/>
          <w:color w:val="000000" w:themeColor="text1"/>
        </w:rPr>
        <w:t xml:space="preserve">e </w:t>
      </w:r>
      <w:r w:rsidR="002C4C2A">
        <w:rPr>
          <w:rFonts w:ascii="Arial" w:hAnsi="Arial" w:cs="Arial"/>
          <w:b/>
          <w:bCs/>
          <w:color w:val="000000" w:themeColor="text1"/>
        </w:rPr>
        <w:t xml:space="preserve">PROJETO DE LEI 2.510/2024 – </w:t>
      </w:r>
      <w:r w:rsidR="002C4C2A">
        <w:rPr>
          <w:rFonts w:ascii="Arial" w:hAnsi="Arial" w:cs="Arial"/>
          <w:i/>
          <w:iCs/>
          <w:color w:val="000000" w:themeColor="text1"/>
        </w:rPr>
        <w:t>Reajusta o valor repassado para a Associação Comunitária Pejuçara a título de apoio cultural.</w:t>
      </w:r>
      <w:r w:rsidR="007F15B5" w:rsidRPr="007F15B5">
        <w:rPr>
          <w:rFonts w:ascii="Arial" w:hAnsi="Arial" w:cs="Arial"/>
          <w:color w:val="000000" w:themeColor="text1"/>
        </w:rPr>
        <w:t xml:space="preserve"> T</w:t>
      </w:r>
      <w:r w:rsidR="004F230D" w:rsidRPr="007F15B5">
        <w:rPr>
          <w:rFonts w:ascii="Arial" w:hAnsi="Arial" w:cs="Arial"/>
          <w:color w:val="000000" w:themeColor="text1"/>
        </w:rPr>
        <w:t>endo</w:t>
      </w:r>
      <w:r w:rsidR="00000AAA" w:rsidRPr="00362CC8">
        <w:rPr>
          <w:rFonts w:ascii="Arial" w:hAnsi="Arial" w:cs="Arial"/>
          <w:color w:val="000000" w:themeColor="text1"/>
        </w:rPr>
        <w:t xml:space="preserve"> sido </w:t>
      </w:r>
      <w:r w:rsidR="005838E3">
        <w:rPr>
          <w:rFonts w:ascii="Arial" w:hAnsi="Arial" w:cs="Arial"/>
          <w:color w:val="000000" w:themeColor="text1"/>
        </w:rPr>
        <w:t>o</w:t>
      </w:r>
      <w:r w:rsidR="002C4C2A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respectivo</w:t>
      </w:r>
      <w:r w:rsidR="002C4C2A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relator</w:t>
      </w:r>
      <w:r w:rsidR="002C4C2A">
        <w:rPr>
          <w:rFonts w:ascii="Arial" w:hAnsi="Arial" w:cs="Arial"/>
          <w:color w:val="000000" w:themeColor="text1"/>
        </w:rPr>
        <w:t>es</w:t>
      </w:r>
      <w:r w:rsidR="005838E3">
        <w:rPr>
          <w:rFonts w:ascii="Arial" w:hAnsi="Arial" w:cs="Arial"/>
          <w:color w:val="000000" w:themeColor="text1"/>
        </w:rPr>
        <w:t xml:space="preserve"> da</w:t>
      </w:r>
      <w:r w:rsidR="002C4C2A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matéria</w:t>
      </w:r>
      <w:r w:rsidR="002C4C2A">
        <w:rPr>
          <w:rFonts w:ascii="Arial" w:hAnsi="Arial" w:cs="Arial"/>
          <w:color w:val="000000" w:themeColor="text1"/>
        </w:rPr>
        <w:t>s</w:t>
      </w:r>
      <w:r w:rsidR="005838E3">
        <w:rPr>
          <w:rFonts w:ascii="Arial" w:hAnsi="Arial" w:cs="Arial"/>
          <w:color w:val="000000" w:themeColor="text1"/>
        </w:rPr>
        <w:t xml:space="preserve"> favoráve</w:t>
      </w:r>
      <w:r w:rsidR="002C4C2A">
        <w:rPr>
          <w:rFonts w:ascii="Arial" w:hAnsi="Arial" w:cs="Arial"/>
          <w:color w:val="000000" w:themeColor="text1"/>
        </w:rPr>
        <w:t>is</w:t>
      </w:r>
      <w:r w:rsidR="005838E3">
        <w:rPr>
          <w:rFonts w:ascii="Arial" w:hAnsi="Arial" w:cs="Arial"/>
          <w:color w:val="000000" w:themeColor="text1"/>
        </w:rPr>
        <w:t xml:space="preserve"> à sua tramitaç</w:t>
      </w:r>
      <w:r w:rsidR="006451BA">
        <w:rPr>
          <w:rFonts w:ascii="Arial" w:hAnsi="Arial" w:cs="Arial"/>
          <w:color w:val="000000" w:themeColor="text1"/>
        </w:rPr>
        <w:t>ão, sendo este</w:t>
      </w:r>
      <w:r w:rsidR="00000AAA" w:rsidRPr="00362CC8">
        <w:rPr>
          <w:rFonts w:ascii="Arial" w:hAnsi="Arial" w:cs="Arial"/>
          <w:color w:val="000000" w:themeColor="text1"/>
        </w:rPr>
        <w:t xml:space="preserve"> acompanhado pelos demais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>Por não haver mais matérias para análise pela presente comissão, a CO</w:t>
      </w:r>
      <w:r w:rsidR="007F15B5">
        <w:rPr>
          <w:rFonts w:ascii="Arial" w:hAnsi="Arial" w:cs="Arial"/>
          <w:color w:val="000000" w:themeColor="text1"/>
        </w:rPr>
        <w:t>FO</w:t>
      </w:r>
      <w:r w:rsidR="004F230D">
        <w:rPr>
          <w:rFonts w:ascii="Arial" w:hAnsi="Arial" w:cs="Arial"/>
          <w:color w:val="000000" w:themeColor="text1"/>
        </w:rPr>
        <w:t>R</w:t>
      </w:r>
      <w:r w:rsidRPr="00362CC8">
        <w:rPr>
          <w:rFonts w:ascii="Arial" w:hAnsi="Arial" w:cs="Arial"/>
          <w:bCs/>
          <w:color w:val="000000" w:themeColor="text1"/>
        </w:rPr>
        <w:t xml:space="preserve"> emitiu parecer favorável à aprovação </w:t>
      </w:r>
      <w:r w:rsidR="001D2FAB" w:rsidRPr="00362CC8">
        <w:rPr>
          <w:rFonts w:ascii="Arial" w:hAnsi="Arial" w:cs="Arial"/>
          <w:bCs/>
          <w:color w:val="000000" w:themeColor="text1"/>
        </w:rPr>
        <w:t>da</w:t>
      </w:r>
      <w:r w:rsidR="004F230D">
        <w:rPr>
          <w:rFonts w:ascii="Arial" w:hAnsi="Arial" w:cs="Arial"/>
          <w:bCs/>
          <w:color w:val="000000" w:themeColor="text1"/>
        </w:rPr>
        <w:t>s</w:t>
      </w:r>
      <w:r w:rsidR="001D2FAB" w:rsidRPr="00362CC8">
        <w:rPr>
          <w:rFonts w:ascii="Arial" w:hAnsi="Arial" w:cs="Arial"/>
          <w:bCs/>
          <w:color w:val="000000" w:themeColor="text1"/>
        </w:rPr>
        <w:t xml:space="preserve"> matéria</w:t>
      </w:r>
      <w:r w:rsidR="004F230D">
        <w:rPr>
          <w:rFonts w:ascii="Arial" w:hAnsi="Arial" w:cs="Arial"/>
          <w:bCs/>
          <w:color w:val="000000" w:themeColor="text1"/>
        </w:rPr>
        <w:t>s</w:t>
      </w:r>
      <w:r w:rsidRPr="00362CC8">
        <w:rPr>
          <w:rFonts w:ascii="Arial" w:hAnsi="Arial" w:cs="Arial"/>
          <w:bCs/>
          <w:color w:val="000000" w:themeColor="text1"/>
        </w:rPr>
        <w:t xml:space="preserve"> que constava</w:t>
      </w:r>
      <w:r w:rsidR="004F230D">
        <w:rPr>
          <w:rFonts w:ascii="Arial" w:hAnsi="Arial" w:cs="Arial"/>
          <w:bCs/>
          <w:color w:val="000000" w:themeColor="text1"/>
        </w:rPr>
        <w:t>m</w:t>
      </w:r>
      <w:r w:rsidRPr="00362CC8">
        <w:rPr>
          <w:rFonts w:ascii="Arial" w:hAnsi="Arial" w:cs="Arial"/>
          <w:bCs/>
          <w:color w:val="000000" w:themeColor="text1"/>
        </w:rPr>
        <w:t xml:space="preserve">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24E39A94" w14:textId="77777777" w:rsidR="004F230D" w:rsidRPr="00362CC8" w:rsidRDefault="004F230D" w:rsidP="004F230D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4AADE4ED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0C3424AE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C62DE7" wp14:editId="5DDBCD16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60FC63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BBF4445" w14:textId="6D45DC5D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 </w:t>
                            </w:r>
                            <w:r w:rsidR="007F15B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ADRIANO RODRIGUES DA SILVA</w:t>
                            </w:r>
                          </w:p>
                          <w:p w14:paraId="03AAF0E6" w14:textId="15C84536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B7CE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T</w:t>
                            </w:r>
                            <w:r w:rsidR="00EB4CD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itular</w:t>
                            </w:r>
                          </w:p>
                          <w:p w14:paraId="4FE85543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62DE7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" fillcolor="white [3201]" strokecolor="white [3212]" strokeweight=".5pt">
                <v:textbox>
                  <w:txbxContent>
                    <w:p w14:paraId="4860FC63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BBF4445" w14:textId="6D45DC5D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 </w:t>
                      </w:r>
                      <w:r w:rsidR="007F15B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ADRIANO RODRIGUES DA SILVA</w:t>
                      </w:r>
                    </w:p>
                    <w:p w14:paraId="03AAF0E6" w14:textId="15C84536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B7CE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T</w:t>
                      </w:r>
                      <w:r w:rsidR="00EB4CD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itular</w:t>
                      </w:r>
                    </w:p>
                    <w:p w14:paraId="4FE85543" w14:textId="77777777" w:rsidR="004F230D" w:rsidRDefault="004F230D" w:rsidP="004F230D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79A7C" wp14:editId="3FCE6A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1BBD8A" w14:textId="77777777" w:rsidR="004F230D" w:rsidRPr="0043354C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6431494" w14:textId="4F63523F" w:rsidR="004F230D" w:rsidRPr="0043354C" w:rsidRDefault="007F15B5" w:rsidP="007F15B5">
                            <w:pPr>
                              <w:ind w:right="-851" w:firstLine="708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PEREIRA MARTINS</w:t>
                            </w:r>
                          </w:p>
                          <w:p w14:paraId="56792324" w14:textId="61476B1C" w:rsidR="004F230D" w:rsidRPr="0043354C" w:rsidRDefault="004F230D" w:rsidP="004F230D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     </w:t>
                            </w:r>
                            <w:r w:rsidR="003B1FD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Membro </w:t>
                            </w:r>
                            <w:r w:rsidR="007F15B5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Titular</w:t>
                            </w:r>
                          </w:p>
                          <w:p w14:paraId="004610D2" w14:textId="77777777" w:rsidR="004F230D" w:rsidRDefault="004F230D" w:rsidP="004F23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579A7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" fillcolor="white [3201]" strokecolor="white [3212]" strokeweight=".5pt">
                <v:textbox>
                  <w:txbxContent>
                    <w:p w14:paraId="1F1BBD8A" w14:textId="77777777" w:rsidR="004F230D" w:rsidRPr="0043354C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6431494" w14:textId="4F63523F" w:rsidR="004F230D" w:rsidRPr="0043354C" w:rsidRDefault="007F15B5" w:rsidP="007F15B5">
                      <w:pPr>
                        <w:ind w:right="-851" w:firstLine="708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PEREIRA MARTINS</w:t>
                      </w:r>
                    </w:p>
                    <w:p w14:paraId="56792324" w14:textId="61476B1C" w:rsidR="004F230D" w:rsidRPr="0043354C" w:rsidRDefault="004F230D" w:rsidP="004F230D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     </w:t>
                      </w:r>
                      <w:r w:rsidR="003B1FD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Membro </w:t>
                      </w:r>
                      <w:r w:rsidR="007F15B5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Titular</w:t>
                      </w:r>
                    </w:p>
                    <w:p w14:paraId="004610D2" w14:textId="77777777" w:rsidR="004F230D" w:rsidRDefault="004F230D" w:rsidP="004F230D"/>
                  </w:txbxContent>
                </v:textbox>
              </v:shape>
            </w:pict>
          </mc:Fallback>
        </mc:AlternateContent>
      </w:r>
    </w:p>
    <w:p w14:paraId="476FCCC0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270EBBAA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B424165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37D3BB53" w14:textId="77777777" w:rsidR="004F230D" w:rsidRPr="0019646F" w:rsidRDefault="004F230D" w:rsidP="004F230D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A8574" wp14:editId="163E920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AFFFB9E" w14:textId="77777777" w:rsidR="004F230D" w:rsidRDefault="004F230D" w:rsidP="004F230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5460285E" w14:textId="27687228" w:rsidR="004F230D" w:rsidRPr="007F15B5" w:rsidRDefault="004F230D" w:rsidP="007F15B5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</w:t>
                            </w:r>
                          </w:p>
                          <w:p w14:paraId="07F98D32" w14:textId="0EBCE0A2" w:rsidR="004F230D" w:rsidRPr="00EA4A1D" w:rsidRDefault="004F230D" w:rsidP="004F230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 </w:t>
                            </w:r>
                            <w:r w:rsidR="007F15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DANIEL VINCENSI</w:t>
                            </w:r>
                          </w:p>
                          <w:p w14:paraId="0BAA71FC" w14:textId="2A163909" w:rsidR="004F230D" w:rsidRPr="007F15B5" w:rsidRDefault="007F15B5" w:rsidP="004F230D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7F15B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Membro Titular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DA8574" id="Caixa de Texto 3" o:spid="_x0000_s1028" type="#_x0000_t202" style="position:absolute;left:0;text-align:left;margin-left:75.15pt;margin-top:36pt;width:267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" fillcolor="white [3201]" strokecolor="white [3212]" strokeweight=".5pt">
                <v:textbox>
                  <w:txbxContent>
                    <w:p w14:paraId="1AFFFB9E" w14:textId="77777777" w:rsidR="004F230D" w:rsidRDefault="004F230D" w:rsidP="004F230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5460285E" w14:textId="27687228" w:rsidR="004F230D" w:rsidRPr="007F15B5" w:rsidRDefault="004F230D" w:rsidP="007F15B5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</w:t>
                      </w:r>
                    </w:p>
                    <w:p w14:paraId="07F98D32" w14:textId="0EBCE0A2" w:rsidR="004F230D" w:rsidRPr="00EA4A1D" w:rsidRDefault="004F230D" w:rsidP="004F230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 </w:t>
                      </w:r>
                      <w:r w:rsidR="007F15B5">
                        <w:rPr>
                          <w:rFonts w:ascii="Arial" w:hAnsi="Arial" w:cs="Arial"/>
                          <w:b/>
                          <w:bCs/>
                        </w:rPr>
                        <w:t>DANIEL VINCENSI</w:t>
                      </w:r>
                    </w:p>
                    <w:p w14:paraId="0BAA71FC" w14:textId="2A163909" w:rsidR="004F230D" w:rsidRPr="007F15B5" w:rsidRDefault="007F15B5" w:rsidP="004F230D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7F15B5">
                        <w:rPr>
                          <w:rFonts w:ascii="Arial" w:hAnsi="Arial" w:cs="Arial"/>
                          <w:b/>
                          <w:bCs/>
                        </w:rPr>
                        <w:t>Membro Titular</w:t>
                      </w:r>
                    </w:p>
                  </w:txbxContent>
                </v:textbox>
              </v:shape>
            </w:pict>
          </mc:Fallback>
        </mc:AlternateContent>
      </w:r>
    </w:p>
    <w:p w14:paraId="71CD0C8E" w14:textId="42C2DB39" w:rsidR="00BB3671" w:rsidRPr="0019646F" w:rsidRDefault="00BB3671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sectPr w:rsidR="00BB3671" w:rsidRPr="0019646F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A06A8"/>
    <w:rsid w:val="000B48E0"/>
    <w:rsid w:val="00111F6F"/>
    <w:rsid w:val="00121C9A"/>
    <w:rsid w:val="001415DA"/>
    <w:rsid w:val="0019646F"/>
    <w:rsid w:val="001D2FAB"/>
    <w:rsid w:val="001E418F"/>
    <w:rsid w:val="001F4B9F"/>
    <w:rsid w:val="00213D3B"/>
    <w:rsid w:val="002612CE"/>
    <w:rsid w:val="00264567"/>
    <w:rsid w:val="002C4C2A"/>
    <w:rsid w:val="00335E95"/>
    <w:rsid w:val="00362CC8"/>
    <w:rsid w:val="003A541B"/>
    <w:rsid w:val="003B1FDD"/>
    <w:rsid w:val="003F390E"/>
    <w:rsid w:val="00405CBF"/>
    <w:rsid w:val="0043745B"/>
    <w:rsid w:val="00440745"/>
    <w:rsid w:val="00473A91"/>
    <w:rsid w:val="00495609"/>
    <w:rsid w:val="004A66DE"/>
    <w:rsid w:val="004C2A2C"/>
    <w:rsid w:val="004F230D"/>
    <w:rsid w:val="005838E3"/>
    <w:rsid w:val="005B54C7"/>
    <w:rsid w:val="005C27A2"/>
    <w:rsid w:val="005E3AAA"/>
    <w:rsid w:val="006365B1"/>
    <w:rsid w:val="006451BA"/>
    <w:rsid w:val="00664BDD"/>
    <w:rsid w:val="00687DE3"/>
    <w:rsid w:val="006A4730"/>
    <w:rsid w:val="007347E4"/>
    <w:rsid w:val="007445AB"/>
    <w:rsid w:val="007C106C"/>
    <w:rsid w:val="007D2B21"/>
    <w:rsid w:val="007D766C"/>
    <w:rsid w:val="007F15B5"/>
    <w:rsid w:val="00821B86"/>
    <w:rsid w:val="00871023"/>
    <w:rsid w:val="00874196"/>
    <w:rsid w:val="008A2DAE"/>
    <w:rsid w:val="008B05D6"/>
    <w:rsid w:val="008C27EB"/>
    <w:rsid w:val="00955FCD"/>
    <w:rsid w:val="00976EC6"/>
    <w:rsid w:val="00997E89"/>
    <w:rsid w:val="00A07C32"/>
    <w:rsid w:val="00A56F97"/>
    <w:rsid w:val="00A71668"/>
    <w:rsid w:val="00A7172B"/>
    <w:rsid w:val="00A906F8"/>
    <w:rsid w:val="00AB7CE5"/>
    <w:rsid w:val="00AE5DE3"/>
    <w:rsid w:val="00B02251"/>
    <w:rsid w:val="00B53E21"/>
    <w:rsid w:val="00B662DD"/>
    <w:rsid w:val="00B7776E"/>
    <w:rsid w:val="00BB3671"/>
    <w:rsid w:val="00BE6B0C"/>
    <w:rsid w:val="00BF091E"/>
    <w:rsid w:val="00C01425"/>
    <w:rsid w:val="00C2170C"/>
    <w:rsid w:val="00CA3BA1"/>
    <w:rsid w:val="00D0156B"/>
    <w:rsid w:val="00D325FC"/>
    <w:rsid w:val="00D87545"/>
    <w:rsid w:val="00D90108"/>
    <w:rsid w:val="00DD0B66"/>
    <w:rsid w:val="00E27F81"/>
    <w:rsid w:val="00EA4A1D"/>
    <w:rsid w:val="00EA58CD"/>
    <w:rsid w:val="00EB4CDF"/>
    <w:rsid w:val="00EC0A7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63D5E-5CD4-4345-9079-6631EA07A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Camara03</cp:lastModifiedBy>
  <cp:revision>2</cp:revision>
  <cp:lastPrinted>2024-12-17T13:56:00Z</cp:lastPrinted>
  <dcterms:created xsi:type="dcterms:W3CDTF">2024-12-19T11:04:00Z</dcterms:created>
  <dcterms:modified xsi:type="dcterms:W3CDTF">2024-12-19T11:04:00Z</dcterms:modified>
</cp:coreProperties>
</file>