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AA527" w14:textId="47FC2EC8" w:rsidR="002C2E6B" w:rsidRPr="005E1BC5" w:rsidRDefault="002C2E6B" w:rsidP="00AD40B2">
      <w:pPr>
        <w:spacing w:before="12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E1BC5">
        <w:rPr>
          <w:rFonts w:ascii="Arial" w:hAnsi="Arial" w:cs="Arial"/>
          <w:b/>
          <w:sz w:val="24"/>
          <w:szCs w:val="24"/>
        </w:rPr>
        <w:t>PROJETO DE LEI Nº</w:t>
      </w:r>
      <w:r w:rsidR="002701FC" w:rsidRPr="005E1BC5">
        <w:rPr>
          <w:rFonts w:ascii="Arial" w:hAnsi="Arial" w:cs="Arial"/>
          <w:b/>
          <w:sz w:val="24"/>
          <w:szCs w:val="24"/>
        </w:rPr>
        <w:t xml:space="preserve"> </w:t>
      </w:r>
      <w:r w:rsidR="002C1EDC" w:rsidRPr="005E1BC5">
        <w:rPr>
          <w:rFonts w:ascii="Arial" w:hAnsi="Arial" w:cs="Arial"/>
          <w:b/>
          <w:sz w:val="24"/>
          <w:szCs w:val="24"/>
        </w:rPr>
        <w:t>2.</w:t>
      </w:r>
      <w:r w:rsidR="00AD40B2">
        <w:rPr>
          <w:rFonts w:ascii="Arial" w:hAnsi="Arial" w:cs="Arial"/>
          <w:b/>
          <w:sz w:val="24"/>
          <w:szCs w:val="24"/>
        </w:rPr>
        <w:t>537</w:t>
      </w:r>
      <w:r w:rsidR="002701FC" w:rsidRPr="005E1BC5">
        <w:rPr>
          <w:rFonts w:ascii="Arial" w:hAnsi="Arial" w:cs="Arial"/>
          <w:b/>
          <w:sz w:val="24"/>
          <w:szCs w:val="24"/>
        </w:rPr>
        <w:t>/</w:t>
      </w:r>
      <w:r w:rsidRPr="005E1BC5">
        <w:rPr>
          <w:rFonts w:ascii="Arial" w:hAnsi="Arial" w:cs="Arial"/>
          <w:b/>
          <w:sz w:val="24"/>
          <w:szCs w:val="24"/>
        </w:rPr>
        <w:t>202</w:t>
      </w:r>
      <w:r w:rsidR="0086373C" w:rsidRPr="005E1BC5">
        <w:rPr>
          <w:rFonts w:ascii="Arial" w:hAnsi="Arial" w:cs="Arial"/>
          <w:b/>
          <w:sz w:val="24"/>
          <w:szCs w:val="24"/>
        </w:rPr>
        <w:t>5</w:t>
      </w:r>
      <w:r w:rsidRPr="005E1BC5">
        <w:rPr>
          <w:rFonts w:ascii="Arial" w:hAnsi="Arial" w:cs="Arial"/>
          <w:b/>
          <w:sz w:val="24"/>
          <w:szCs w:val="24"/>
        </w:rPr>
        <w:t>.</w:t>
      </w:r>
    </w:p>
    <w:p w14:paraId="4A0FF137" w14:textId="77777777" w:rsidR="00A01A4F" w:rsidRPr="005E1BC5" w:rsidRDefault="00A01A4F" w:rsidP="00A01A4F">
      <w:pPr>
        <w:tabs>
          <w:tab w:val="left" w:pos="9922"/>
        </w:tabs>
        <w:spacing w:after="0" w:line="24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71393EBA" w14:textId="7E1CE9EC" w:rsidR="00F3292B" w:rsidRPr="005E1BC5" w:rsidRDefault="00A01A4F" w:rsidP="00AD40B2">
      <w:pPr>
        <w:tabs>
          <w:tab w:val="left" w:pos="9922"/>
        </w:tabs>
        <w:spacing w:after="0" w:line="240" w:lineRule="auto"/>
        <w:ind w:left="5245"/>
        <w:jc w:val="both"/>
        <w:rPr>
          <w:rFonts w:ascii="Arial" w:hAnsi="Arial" w:cs="Arial"/>
          <w:sz w:val="20"/>
          <w:szCs w:val="20"/>
        </w:rPr>
      </w:pPr>
      <w:r w:rsidRPr="005E1BC5">
        <w:rPr>
          <w:rFonts w:ascii="Arial" w:hAnsi="Arial" w:cs="Arial"/>
          <w:sz w:val="20"/>
          <w:szCs w:val="20"/>
        </w:rPr>
        <w:t xml:space="preserve">Autoriza o Poder Executivo </w:t>
      </w:r>
      <w:r w:rsidR="00843BE7">
        <w:rPr>
          <w:rFonts w:ascii="Arial" w:hAnsi="Arial" w:cs="Arial"/>
          <w:sz w:val="20"/>
          <w:szCs w:val="20"/>
        </w:rPr>
        <w:t xml:space="preserve">Municipal </w:t>
      </w:r>
      <w:r w:rsidRPr="005E1BC5">
        <w:rPr>
          <w:rFonts w:ascii="Arial" w:hAnsi="Arial" w:cs="Arial"/>
          <w:sz w:val="20"/>
          <w:szCs w:val="20"/>
        </w:rPr>
        <w:t>a firmar convênio com o Conselho das Secretarias Municipais de Saúde do Rio Grande do Sul - COSEMS/RS, para cedência de servidor público municipal.</w:t>
      </w:r>
    </w:p>
    <w:p w14:paraId="790D232C" w14:textId="77777777" w:rsidR="00A01A4F" w:rsidRPr="005E1BC5" w:rsidRDefault="00A01A4F" w:rsidP="00A01A4F">
      <w:pPr>
        <w:tabs>
          <w:tab w:val="left" w:pos="9922"/>
        </w:tabs>
        <w:spacing w:after="0" w:line="240" w:lineRule="auto"/>
        <w:ind w:left="4536" w:right="-1"/>
        <w:jc w:val="both"/>
        <w:rPr>
          <w:rFonts w:ascii="Arial" w:eastAsia="Calibri" w:hAnsi="Arial" w:cs="Arial"/>
          <w:b/>
          <w:sz w:val="24"/>
          <w:szCs w:val="24"/>
        </w:rPr>
      </w:pPr>
    </w:p>
    <w:p w14:paraId="5B61D69D" w14:textId="43CB81A4" w:rsidR="008F7FE8" w:rsidRPr="005E1BC5" w:rsidRDefault="0034323F" w:rsidP="00A01A4F">
      <w:pPr>
        <w:tabs>
          <w:tab w:val="left" w:pos="9922"/>
        </w:tabs>
        <w:spacing w:after="0" w:line="360" w:lineRule="auto"/>
        <w:ind w:left="567" w:right="-1" w:firstLine="1134"/>
        <w:jc w:val="both"/>
        <w:rPr>
          <w:rFonts w:ascii="Arial" w:eastAsia="Calibri" w:hAnsi="Arial" w:cs="Arial"/>
          <w:sz w:val="24"/>
          <w:szCs w:val="24"/>
        </w:rPr>
      </w:pPr>
      <w:r w:rsidRPr="005E1BC5">
        <w:rPr>
          <w:rFonts w:ascii="Arial" w:eastAsia="Calibri" w:hAnsi="Arial" w:cs="Arial"/>
          <w:b/>
          <w:sz w:val="24"/>
          <w:szCs w:val="24"/>
        </w:rPr>
        <w:t>FLAVIANA BRANDEMBURG BASSO</w:t>
      </w:r>
      <w:r w:rsidRPr="005E1BC5">
        <w:rPr>
          <w:rFonts w:ascii="Arial" w:eastAsia="Calibri" w:hAnsi="Arial" w:cs="Arial"/>
          <w:sz w:val="24"/>
          <w:szCs w:val="24"/>
        </w:rPr>
        <w:t xml:space="preserve">, Prefeita Municipal de Pejuçara, Estado do Rio Grande do Sul, no uso de suas atribuições constitucionais e legais, submete para apreciação desse Egrégio Poder Legislativo, o seguinte </w:t>
      </w:r>
    </w:p>
    <w:p w14:paraId="6E3B6EEB" w14:textId="33617E37" w:rsidR="0034323F" w:rsidRPr="005E1BC5" w:rsidRDefault="0034323F" w:rsidP="00AD40B2">
      <w:pPr>
        <w:tabs>
          <w:tab w:val="left" w:pos="9922"/>
        </w:tabs>
        <w:spacing w:before="120" w:after="120" w:line="360" w:lineRule="auto"/>
        <w:ind w:left="567"/>
        <w:jc w:val="center"/>
        <w:rPr>
          <w:rFonts w:ascii="Arial" w:eastAsia="Calibri" w:hAnsi="Arial" w:cs="Arial"/>
          <w:b/>
          <w:sz w:val="24"/>
          <w:szCs w:val="24"/>
        </w:rPr>
      </w:pPr>
      <w:r w:rsidRPr="005E1BC5">
        <w:rPr>
          <w:rFonts w:ascii="Arial" w:eastAsia="Calibri" w:hAnsi="Arial" w:cs="Arial"/>
          <w:b/>
          <w:sz w:val="24"/>
          <w:szCs w:val="24"/>
        </w:rPr>
        <w:t>PROJETO DE LEI</w:t>
      </w:r>
    </w:p>
    <w:p w14:paraId="5FF0ACD5" w14:textId="57C18FFB" w:rsidR="00A01A4F" w:rsidRPr="005E1BC5" w:rsidRDefault="0047705E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Art. 1º</w:t>
      </w:r>
      <w:r w:rsidR="0006316F" w:rsidRPr="005E1BC5">
        <w:rPr>
          <w:rFonts w:ascii="Arial" w:hAnsi="Arial" w:cs="Arial"/>
          <w:sz w:val="24"/>
          <w:szCs w:val="24"/>
        </w:rPr>
        <w:t xml:space="preserve"> </w:t>
      </w:r>
      <w:r w:rsidR="00A01A4F" w:rsidRPr="005E1BC5">
        <w:rPr>
          <w:rFonts w:ascii="Arial" w:hAnsi="Arial" w:cs="Arial"/>
          <w:sz w:val="24"/>
          <w:szCs w:val="24"/>
        </w:rPr>
        <w:t xml:space="preserve">Fica o Poder Executivo Municipal autorizado a celebrar convênio com o Conselho das Secretarias Municipais de Saúde do Rio Grande do Sul - COSEMS/RS, associação civil sem fins lucrativos, para a cedência do servidor público municipal Erasmo Vincensi </w:t>
      </w:r>
      <w:proofErr w:type="spellStart"/>
      <w:r w:rsidR="00A01A4F" w:rsidRPr="005E1BC5">
        <w:rPr>
          <w:rFonts w:ascii="Arial" w:hAnsi="Arial" w:cs="Arial"/>
          <w:sz w:val="24"/>
          <w:szCs w:val="24"/>
        </w:rPr>
        <w:t>Daronco</w:t>
      </w:r>
      <w:proofErr w:type="spellEnd"/>
      <w:r w:rsidR="00A01A4F" w:rsidRPr="005E1BC5">
        <w:rPr>
          <w:rFonts w:ascii="Arial" w:hAnsi="Arial" w:cs="Arial"/>
          <w:sz w:val="24"/>
          <w:szCs w:val="24"/>
        </w:rPr>
        <w:t xml:space="preserve">, ocupante do cargo de Oficial </w:t>
      </w:r>
      <w:r w:rsidR="00A01A4F" w:rsidRPr="00F16EE2">
        <w:rPr>
          <w:rFonts w:ascii="Arial" w:hAnsi="Arial" w:cs="Arial"/>
          <w:sz w:val="24"/>
          <w:szCs w:val="24"/>
        </w:rPr>
        <w:t xml:space="preserve">Administrativo, matrícula nº </w:t>
      </w:r>
      <w:r w:rsidR="00F16EE2" w:rsidRPr="00F16EE2">
        <w:rPr>
          <w:rFonts w:ascii="Arial" w:hAnsi="Arial" w:cs="Arial"/>
          <w:sz w:val="24"/>
          <w:szCs w:val="24"/>
        </w:rPr>
        <w:t>2086-9</w:t>
      </w:r>
      <w:r w:rsidR="00E43E33">
        <w:rPr>
          <w:rFonts w:ascii="Arial" w:hAnsi="Arial" w:cs="Arial"/>
          <w:sz w:val="24"/>
          <w:szCs w:val="24"/>
        </w:rPr>
        <w:t>, com fulcro inciso III do art. 117 da Lei Municipal nº 995, de 23 de outubro de 2001</w:t>
      </w:r>
      <w:r w:rsidR="00A01A4F" w:rsidRPr="005E1BC5">
        <w:rPr>
          <w:rFonts w:ascii="Arial" w:hAnsi="Arial" w:cs="Arial"/>
          <w:sz w:val="24"/>
          <w:szCs w:val="24"/>
        </w:rPr>
        <w:t>.</w:t>
      </w:r>
    </w:p>
    <w:p w14:paraId="78B49A0D" w14:textId="05E1CB18" w:rsidR="00A01A4F" w:rsidRPr="005E1BC5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Art. 2º</w:t>
      </w:r>
      <w:r w:rsidRPr="005E1BC5">
        <w:rPr>
          <w:rFonts w:ascii="Arial" w:hAnsi="Arial" w:cs="Arial"/>
          <w:sz w:val="24"/>
          <w:szCs w:val="24"/>
        </w:rPr>
        <w:t xml:space="preserve"> A cedência de que trata o art. 1º será com ônus para o Município de Pejuçara, pelo </w:t>
      </w:r>
      <w:r w:rsidRPr="00F16EE2">
        <w:rPr>
          <w:rFonts w:ascii="Arial" w:hAnsi="Arial" w:cs="Arial"/>
          <w:sz w:val="24"/>
          <w:szCs w:val="24"/>
        </w:rPr>
        <w:t xml:space="preserve">prazo de </w:t>
      </w:r>
      <w:r w:rsidR="00D47768" w:rsidRPr="00F16EE2">
        <w:rPr>
          <w:rFonts w:ascii="Arial" w:hAnsi="Arial" w:cs="Arial"/>
          <w:sz w:val="24"/>
          <w:szCs w:val="24"/>
        </w:rPr>
        <w:t>01</w:t>
      </w:r>
      <w:r w:rsidRPr="00F16EE2">
        <w:rPr>
          <w:rFonts w:ascii="Arial" w:hAnsi="Arial" w:cs="Arial"/>
          <w:sz w:val="24"/>
          <w:szCs w:val="24"/>
        </w:rPr>
        <w:t xml:space="preserve"> (</w:t>
      </w:r>
      <w:r w:rsidR="00D47768" w:rsidRPr="00F16EE2">
        <w:rPr>
          <w:rFonts w:ascii="Arial" w:hAnsi="Arial" w:cs="Arial"/>
          <w:sz w:val="24"/>
          <w:szCs w:val="24"/>
        </w:rPr>
        <w:t>um</w:t>
      </w:r>
      <w:r w:rsidRPr="00F16EE2">
        <w:rPr>
          <w:rFonts w:ascii="Arial" w:hAnsi="Arial" w:cs="Arial"/>
          <w:sz w:val="24"/>
          <w:szCs w:val="24"/>
        </w:rPr>
        <w:t xml:space="preserve">) </w:t>
      </w:r>
      <w:r w:rsidR="00D47768" w:rsidRPr="00F16EE2">
        <w:rPr>
          <w:rFonts w:ascii="Arial" w:hAnsi="Arial" w:cs="Arial"/>
          <w:sz w:val="24"/>
          <w:szCs w:val="24"/>
        </w:rPr>
        <w:t>ano</w:t>
      </w:r>
      <w:r w:rsidRPr="00F16EE2">
        <w:rPr>
          <w:rFonts w:ascii="Arial" w:hAnsi="Arial" w:cs="Arial"/>
          <w:sz w:val="24"/>
          <w:szCs w:val="24"/>
        </w:rPr>
        <w:t>, podendo</w:t>
      </w:r>
      <w:r w:rsidRPr="005E1BC5">
        <w:rPr>
          <w:rFonts w:ascii="Arial" w:hAnsi="Arial" w:cs="Arial"/>
          <w:sz w:val="24"/>
          <w:szCs w:val="24"/>
        </w:rPr>
        <w:t xml:space="preserve"> ser prorrogada mediante termo aditivo ao convênio, desde que haja interesse mútuo entre as partes.</w:t>
      </w:r>
    </w:p>
    <w:p w14:paraId="2A81B8FB" w14:textId="74FA6287" w:rsidR="00A01A4F" w:rsidRPr="005E1BC5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Art. 3º</w:t>
      </w:r>
      <w:r w:rsidRPr="005E1BC5">
        <w:rPr>
          <w:rFonts w:ascii="Arial" w:hAnsi="Arial" w:cs="Arial"/>
          <w:sz w:val="24"/>
          <w:szCs w:val="24"/>
        </w:rPr>
        <w:t xml:space="preserve"> Durante o período da cedência, o servidor manterá seu vínculo com o Município de Pejuçara, continuando a perceber seus vencimentos e vantagens pelo Município, computando-se o tempo de afastamento para todos os efeitos legais.</w:t>
      </w:r>
    </w:p>
    <w:p w14:paraId="6299BA92" w14:textId="64973C0A" w:rsidR="00A01A4F" w:rsidRPr="00917BB8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Art. 4º</w:t>
      </w:r>
      <w:r w:rsidRPr="005E1BC5">
        <w:rPr>
          <w:rFonts w:ascii="Arial" w:hAnsi="Arial" w:cs="Arial"/>
          <w:sz w:val="24"/>
          <w:szCs w:val="24"/>
        </w:rPr>
        <w:t xml:space="preserve"> O </w:t>
      </w:r>
      <w:r w:rsidRPr="00917BB8">
        <w:rPr>
          <w:rFonts w:ascii="Arial" w:hAnsi="Arial" w:cs="Arial"/>
          <w:sz w:val="24"/>
          <w:szCs w:val="24"/>
        </w:rPr>
        <w:t xml:space="preserve">controle de frequência e das atividades desenvolvidas pelo servidor Erasmo Vincensi </w:t>
      </w:r>
      <w:proofErr w:type="spellStart"/>
      <w:r w:rsidRPr="00917BB8">
        <w:rPr>
          <w:rFonts w:ascii="Arial" w:hAnsi="Arial" w:cs="Arial"/>
          <w:sz w:val="24"/>
          <w:szCs w:val="24"/>
        </w:rPr>
        <w:t>Daronco</w:t>
      </w:r>
      <w:proofErr w:type="spellEnd"/>
      <w:r w:rsidRPr="00917BB8">
        <w:rPr>
          <w:rFonts w:ascii="Arial" w:hAnsi="Arial" w:cs="Arial"/>
          <w:sz w:val="24"/>
          <w:szCs w:val="24"/>
        </w:rPr>
        <w:t xml:space="preserve"> será de responsabilidade do COSEMS/RS.</w:t>
      </w:r>
    </w:p>
    <w:p w14:paraId="5107DBE5" w14:textId="1E300CD3" w:rsidR="00A01A4F" w:rsidRPr="005E1BC5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Parágrafo único.</w:t>
      </w:r>
      <w:r w:rsidRPr="005E1BC5">
        <w:rPr>
          <w:rFonts w:ascii="Arial" w:hAnsi="Arial" w:cs="Arial"/>
          <w:sz w:val="24"/>
          <w:szCs w:val="24"/>
        </w:rPr>
        <w:t xml:space="preserve"> As eventuais horas extraordinárias realizadas pelo servidor no desempenho de suas funções junto ao COSEMS/RS não serão remuneradas pelo Município, devendo ser objeto de compensação por meio de sistema de banco de horas para gozo de folga no próprio cessionário.</w:t>
      </w:r>
    </w:p>
    <w:p w14:paraId="4F551515" w14:textId="01A519B4" w:rsidR="00A01A4F" w:rsidRPr="005E1BC5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Art. 5º</w:t>
      </w:r>
      <w:r w:rsidRPr="005E1BC5">
        <w:rPr>
          <w:rFonts w:ascii="Arial" w:hAnsi="Arial" w:cs="Arial"/>
          <w:sz w:val="24"/>
          <w:szCs w:val="24"/>
        </w:rPr>
        <w:t xml:space="preserve"> As férias do servidor deverão ser requeridas junto ao COSEMS/RS, que comunicará ao Município para verificação do direito adquirido, nos termos do Regime Jurídico dos Servidores do Município de Pejuçara.</w:t>
      </w:r>
    </w:p>
    <w:p w14:paraId="160B4247" w14:textId="556EEAB6" w:rsidR="00A01A4F" w:rsidRPr="005E1BC5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lastRenderedPageBreak/>
        <w:t>Art. 6º</w:t>
      </w:r>
      <w:r w:rsidRPr="005E1BC5">
        <w:rPr>
          <w:rFonts w:ascii="Arial" w:hAnsi="Arial" w:cs="Arial"/>
          <w:sz w:val="24"/>
          <w:szCs w:val="24"/>
        </w:rPr>
        <w:t xml:space="preserve"> As despesas decorrentes da aplicação desta Lei correrão à conta das dotações orçamentárias próprias do orçamento vigente.</w:t>
      </w:r>
    </w:p>
    <w:p w14:paraId="19AADB26" w14:textId="3219F209" w:rsidR="00A01A4F" w:rsidRPr="005E1BC5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Art. 7º</w:t>
      </w:r>
      <w:r w:rsidRPr="005E1BC5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09C0C500" w14:textId="5AB03E74" w:rsidR="00DB2906" w:rsidRPr="005E1BC5" w:rsidRDefault="00DB2906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sz w:val="24"/>
          <w:szCs w:val="24"/>
        </w:rPr>
        <w:t xml:space="preserve">GABINETE DA PREFEITA, em </w:t>
      </w:r>
      <w:r w:rsidR="00A01A4F" w:rsidRPr="005E1BC5">
        <w:rPr>
          <w:rFonts w:ascii="Arial" w:hAnsi="Arial" w:cs="Arial"/>
          <w:sz w:val="24"/>
          <w:szCs w:val="24"/>
        </w:rPr>
        <w:t>0</w:t>
      </w:r>
      <w:r w:rsidR="00F16EE2">
        <w:rPr>
          <w:rFonts w:ascii="Arial" w:hAnsi="Arial" w:cs="Arial"/>
          <w:sz w:val="24"/>
          <w:szCs w:val="24"/>
        </w:rPr>
        <w:t>9</w:t>
      </w:r>
      <w:r w:rsidRPr="005E1BC5">
        <w:rPr>
          <w:rFonts w:ascii="Arial" w:hAnsi="Arial" w:cs="Arial"/>
          <w:sz w:val="24"/>
          <w:szCs w:val="24"/>
        </w:rPr>
        <w:t xml:space="preserve"> de </w:t>
      </w:r>
      <w:r w:rsidR="00A01A4F" w:rsidRPr="005E1BC5">
        <w:rPr>
          <w:rFonts w:ascii="Arial" w:hAnsi="Arial" w:cs="Arial"/>
          <w:sz w:val="24"/>
          <w:szCs w:val="24"/>
        </w:rPr>
        <w:t>maio</w:t>
      </w:r>
      <w:r w:rsidRPr="005E1BC5">
        <w:rPr>
          <w:rFonts w:ascii="Arial" w:hAnsi="Arial" w:cs="Arial"/>
          <w:sz w:val="24"/>
          <w:szCs w:val="24"/>
        </w:rPr>
        <w:t xml:space="preserve"> de 202</w:t>
      </w:r>
      <w:r w:rsidR="005E293C" w:rsidRPr="005E1BC5">
        <w:rPr>
          <w:rFonts w:ascii="Arial" w:hAnsi="Arial" w:cs="Arial"/>
          <w:sz w:val="24"/>
          <w:szCs w:val="24"/>
        </w:rPr>
        <w:t>5</w:t>
      </w:r>
      <w:r w:rsidRPr="005E1BC5">
        <w:rPr>
          <w:rFonts w:ascii="Arial" w:hAnsi="Arial" w:cs="Arial"/>
          <w:sz w:val="24"/>
          <w:szCs w:val="24"/>
        </w:rPr>
        <w:t>.</w:t>
      </w:r>
    </w:p>
    <w:p w14:paraId="1685593C" w14:textId="710155ED" w:rsidR="00352206" w:rsidRDefault="00352206" w:rsidP="00A01A4F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B4A5A0F" w14:textId="77777777" w:rsidR="005E1BC5" w:rsidRPr="005E1BC5" w:rsidRDefault="005E1BC5" w:rsidP="00A01A4F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74CCDB9" w14:textId="77777777" w:rsidR="00DB2906" w:rsidRPr="005E1BC5" w:rsidRDefault="00DB2906" w:rsidP="005E1BC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E1BC5">
        <w:rPr>
          <w:rFonts w:ascii="Arial" w:hAnsi="Arial" w:cs="Arial"/>
          <w:b/>
          <w:bCs/>
          <w:sz w:val="24"/>
          <w:szCs w:val="24"/>
        </w:rPr>
        <w:t>FLAVIANA BRANDEMBURG BASSO</w:t>
      </w:r>
    </w:p>
    <w:p w14:paraId="387D1C4E" w14:textId="14BD0946" w:rsidR="00DB2906" w:rsidRPr="005E1BC5" w:rsidRDefault="00DB2906" w:rsidP="005E1B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E1BC5">
        <w:rPr>
          <w:rFonts w:ascii="Arial" w:hAnsi="Arial" w:cs="Arial"/>
          <w:sz w:val="24"/>
          <w:szCs w:val="24"/>
        </w:rPr>
        <w:t>Prefeita</w:t>
      </w:r>
    </w:p>
    <w:p w14:paraId="52D7E541" w14:textId="77777777" w:rsidR="0047705E" w:rsidRPr="005E1BC5" w:rsidRDefault="0047705E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9FA1D2A" w14:textId="77777777" w:rsidR="0047705E" w:rsidRPr="00A01A4F" w:rsidRDefault="0047705E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59805EB" w14:textId="141F5774" w:rsidR="0047705E" w:rsidRPr="00A01A4F" w:rsidRDefault="0047705E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6AC8D2" w14:textId="48A6E54C" w:rsidR="0006316F" w:rsidRPr="00A01A4F" w:rsidRDefault="0006316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B7799D" w14:textId="2AC1502E" w:rsidR="0006316F" w:rsidRPr="00A01A4F" w:rsidRDefault="0006316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2DCDE0" w14:textId="77777777" w:rsidR="0006316F" w:rsidRPr="00A01A4F" w:rsidRDefault="0006316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E28A938" w14:textId="77777777" w:rsidR="0047705E" w:rsidRPr="00A01A4F" w:rsidRDefault="0047705E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0981D9" w14:textId="5CAB8449" w:rsidR="0047705E" w:rsidRPr="00A01A4F" w:rsidRDefault="0047705E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3AFEDE6E" w14:textId="5EA7E9BE" w:rsidR="001D4033" w:rsidRPr="00A01A4F" w:rsidRDefault="001D4033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ABEF84F" w14:textId="3B48EA2F" w:rsidR="001D4033" w:rsidRPr="00A01A4F" w:rsidRDefault="001D4033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4CCDBC" w14:textId="587D9C22" w:rsidR="001D4033" w:rsidRPr="00A01A4F" w:rsidRDefault="001D4033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DBA17C" w14:textId="26294DA6" w:rsidR="001D4033" w:rsidRPr="00A01A4F" w:rsidRDefault="001D4033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994ABE1" w14:textId="53C1EB91" w:rsid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76EB7F" w14:textId="77777777" w:rsidR="00A01A4F" w:rsidRP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CC46688" w14:textId="259E3FA8" w:rsidR="00A01A4F" w:rsidRP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2FCD81D" w14:textId="4E6DE01E" w:rsid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3BC39A" w14:textId="57CBC994" w:rsidR="005E1BC5" w:rsidRDefault="005E1BC5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011C6A" w14:textId="05ABECB2" w:rsidR="005E1BC5" w:rsidRDefault="005E1BC5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A42881" w14:textId="47B2AD69" w:rsidR="005E1BC5" w:rsidRDefault="005E1BC5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B3791A" w14:textId="7C3999C2" w:rsidR="005E1BC5" w:rsidRDefault="005E1BC5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CC93F9" w14:textId="6B5591E5" w:rsidR="005E1BC5" w:rsidRDefault="005E1BC5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CCAE13F" w14:textId="3658D1B7" w:rsidR="005E1BC5" w:rsidRDefault="005E1BC5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9A22DE" w14:textId="4027661C" w:rsidR="00F3292B" w:rsidRPr="00A01A4F" w:rsidRDefault="00F3292B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/>
        <w:jc w:val="center"/>
        <w:rPr>
          <w:rFonts w:ascii="Arial" w:hAnsi="Arial" w:cs="Arial"/>
          <w:b/>
          <w:sz w:val="24"/>
          <w:szCs w:val="24"/>
          <w:shd w:val="clear" w:color="auto" w:fill="F2F2F2"/>
        </w:rPr>
      </w:pPr>
      <w:r w:rsidRPr="00A01A4F">
        <w:rPr>
          <w:rFonts w:ascii="Arial" w:hAnsi="Arial" w:cs="Arial"/>
          <w:b/>
          <w:spacing w:val="-3"/>
          <w:sz w:val="24"/>
          <w:szCs w:val="24"/>
          <w:shd w:val="clear" w:color="auto" w:fill="FFFFFF"/>
        </w:rPr>
        <w:lastRenderedPageBreak/>
        <w:t xml:space="preserve">MENSAGEM Nº </w:t>
      </w:r>
      <w:r w:rsidR="00AD40B2">
        <w:rPr>
          <w:rFonts w:ascii="Arial" w:hAnsi="Arial" w:cs="Arial"/>
          <w:b/>
          <w:spacing w:val="-3"/>
          <w:sz w:val="24"/>
          <w:szCs w:val="24"/>
          <w:shd w:val="clear" w:color="auto" w:fill="FFFFFF"/>
        </w:rPr>
        <w:t>950</w:t>
      </w:r>
      <w:r w:rsidRPr="00A01A4F">
        <w:rPr>
          <w:rFonts w:ascii="Arial" w:hAnsi="Arial" w:cs="Arial"/>
          <w:b/>
          <w:spacing w:val="-3"/>
          <w:sz w:val="24"/>
          <w:szCs w:val="24"/>
          <w:shd w:val="clear" w:color="auto" w:fill="FFFFFF"/>
        </w:rPr>
        <w:t>/2025</w:t>
      </w:r>
    </w:p>
    <w:p w14:paraId="4E387BEF" w14:textId="77777777" w:rsidR="00F3292B" w:rsidRPr="00C01B7D" w:rsidRDefault="00F3292B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sz w:val="16"/>
          <w:szCs w:val="16"/>
        </w:rPr>
      </w:pPr>
    </w:p>
    <w:p w14:paraId="67F75F22" w14:textId="77777777" w:rsidR="00F3292B" w:rsidRPr="00A01A4F" w:rsidRDefault="00F3292B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/>
        <w:jc w:val="both"/>
        <w:rPr>
          <w:rFonts w:ascii="Arial" w:hAnsi="Arial" w:cs="Arial"/>
          <w:bCs/>
          <w:sz w:val="24"/>
          <w:szCs w:val="24"/>
          <w:shd w:val="clear" w:color="auto" w:fill="F2F2F2"/>
        </w:rPr>
      </w:pPr>
      <w:r w:rsidRPr="00A01A4F">
        <w:rPr>
          <w:rFonts w:ascii="Arial" w:hAnsi="Arial" w:cs="Arial"/>
          <w:bCs/>
          <w:sz w:val="24"/>
          <w:szCs w:val="24"/>
        </w:rPr>
        <w:t>Senhora Presidente;</w:t>
      </w:r>
    </w:p>
    <w:p w14:paraId="180976FE" w14:textId="77777777" w:rsidR="00F3292B" w:rsidRPr="00A01A4F" w:rsidRDefault="00F3292B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/>
        <w:jc w:val="both"/>
        <w:rPr>
          <w:rFonts w:ascii="Arial" w:hAnsi="Arial" w:cs="Arial"/>
          <w:bCs/>
          <w:sz w:val="24"/>
          <w:szCs w:val="24"/>
        </w:rPr>
      </w:pPr>
      <w:r w:rsidRPr="00A01A4F">
        <w:rPr>
          <w:rFonts w:ascii="Arial" w:hAnsi="Arial" w:cs="Arial"/>
          <w:bCs/>
          <w:sz w:val="24"/>
          <w:szCs w:val="24"/>
        </w:rPr>
        <w:t>Senhores Vereadores.</w:t>
      </w:r>
    </w:p>
    <w:p w14:paraId="3E26A75F" w14:textId="77777777" w:rsidR="00F3292B" w:rsidRPr="00A01A4F" w:rsidRDefault="00F3292B" w:rsidP="00A01A4F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01A4F">
        <w:rPr>
          <w:rFonts w:ascii="Arial" w:hAnsi="Arial" w:cs="Arial"/>
          <w:sz w:val="24"/>
          <w:szCs w:val="24"/>
        </w:rPr>
        <w:t>Temos a honra de encaminhar a esta Casa Legislativa o seguinte Projeto de Lei:</w:t>
      </w:r>
    </w:p>
    <w:p w14:paraId="68442F34" w14:textId="77777777" w:rsidR="0006316F" w:rsidRPr="00C01B7D" w:rsidRDefault="0006316F" w:rsidP="00A01A4F">
      <w:pPr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16"/>
          <w:szCs w:val="16"/>
        </w:rPr>
      </w:pPr>
    </w:p>
    <w:p w14:paraId="65C72802" w14:textId="77777777" w:rsidR="00A01A4F" w:rsidRP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01A4F">
        <w:rPr>
          <w:rFonts w:ascii="Arial" w:hAnsi="Arial" w:cs="Arial"/>
          <w:bCs/>
          <w:color w:val="000000"/>
          <w:sz w:val="24"/>
          <w:szCs w:val="24"/>
        </w:rPr>
        <w:t xml:space="preserve">Submetemos à apreciação dessa Egrégia Casa Legislativa o presente Projeto de Lei que visa autorizar o Poder Executivo Municipal a celebrar convênio com o Conselho das Secretarias Municipais de Saúde do Rio Grande do Sul - COSEMS/RS, para cedência do servidor Erasmo Vincensi </w:t>
      </w:r>
      <w:proofErr w:type="spellStart"/>
      <w:r w:rsidRPr="00A01A4F">
        <w:rPr>
          <w:rFonts w:ascii="Arial" w:hAnsi="Arial" w:cs="Arial"/>
          <w:bCs/>
          <w:color w:val="000000"/>
          <w:sz w:val="24"/>
          <w:szCs w:val="24"/>
        </w:rPr>
        <w:t>Daronco</w:t>
      </w:r>
      <w:proofErr w:type="spellEnd"/>
      <w:r w:rsidRPr="00A01A4F">
        <w:rPr>
          <w:rFonts w:ascii="Arial" w:hAnsi="Arial" w:cs="Arial"/>
          <w:bCs/>
          <w:color w:val="000000"/>
          <w:sz w:val="24"/>
          <w:szCs w:val="24"/>
        </w:rPr>
        <w:t>, ocupante do cargo de Oficial Administrativo.</w:t>
      </w:r>
    </w:p>
    <w:p w14:paraId="2F5F20B9" w14:textId="77777777" w:rsidR="00A01A4F" w:rsidRP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01A4F">
        <w:rPr>
          <w:rFonts w:ascii="Arial" w:hAnsi="Arial" w:cs="Arial"/>
          <w:bCs/>
          <w:color w:val="000000"/>
          <w:sz w:val="24"/>
          <w:szCs w:val="24"/>
        </w:rPr>
        <w:t>O COSEMS/RS é uma associação civil, pessoa jurídica de direito privado, sem fins lucrativos, que tem por finalidade congregar as secretarias municipais de saúde ou órgão equivalente e seus respectivos secretários/as para atuarem em prol do desenvolvimento da saúde pública, da universalidade e igualdade do acesso da população às ações e serviços de saúde, promovendo ações conjuntas que fortaleçam a descentralização política, administrativa e financeira do Sistema Único de Saúde – SUS.</w:t>
      </w:r>
    </w:p>
    <w:p w14:paraId="4B446127" w14:textId="77777777" w:rsidR="00A01A4F" w:rsidRP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01A4F">
        <w:rPr>
          <w:rFonts w:ascii="Arial" w:hAnsi="Arial" w:cs="Arial"/>
          <w:bCs/>
          <w:color w:val="000000"/>
          <w:sz w:val="24"/>
          <w:szCs w:val="24"/>
        </w:rPr>
        <w:t xml:space="preserve">Conforme Ofício nº 041/2025, oriundo do COSEMS/RS, a cedência do servidor Erasmo Vincensi </w:t>
      </w:r>
      <w:proofErr w:type="spellStart"/>
      <w:r w:rsidRPr="00A01A4F">
        <w:rPr>
          <w:rFonts w:ascii="Arial" w:hAnsi="Arial" w:cs="Arial"/>
          <w:bCs/>
          <w:color w:val="000000"/>
          <w:sz w:val="24"/>
          <w:szCs w:val="24"/>
        </w:rPr>
        <w:t>Daronco</w:t>
      </w:r>
      <w:proofErr w:type="spellEnd"/>
      <w:r w:rsidRPr="00A01A4F">
        <w:rPr>
          <w:rFonts w:ascii="Arial" w:hAnsi="Arial" w:cs="Arial"/>
          <w:bCs/>
          <w:color w:val="000000"/>
          <w:sz w:val="24"/>
          <w:szCs w:val="24"/>
        </w:rPr>
        <w:t xml:space="preserve"> justifica-se pelo fato de que o mesmo já integrou a Diretoria daquele Conselho, tendo exercido a função de representante titular do COSEMS/RS na 13ª Região da Diversidade, que abrange os 20 municípios pertencentes à 17ª Coordenadoria Estadual de Saúde. O servidor possui especialização em Gestão de Saúde e é profundo conhecedor das políticas públicas de saúde que tramitam nas instâncias do SUS.</w:t>
      </w:r>
    </w:p>
    <w:p w14:paraId="293800EB" w14:textId="0C8E091B" w:rsidR="00A01A4F" w:rsidRDefault="00A01A4F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01A4F">
        <w:rPr>
          <w:rFonts w:ascii="Arial" w:hAnsi="Arial" w:cs="Arial"/>
          <w:bCs/>
          <w:color w:val="000000"/>
          <w:sz w:val="24"/>
          <w:szCs w:val="24"/>
        </w:rPr>
        <w:t>A cedência do servidor qualificado contribuirá para o fortalecimento técnico e institucional do COSEMS/RS, reforçando a atuação em prol da melhoria contínua do Sistema Único de Saúde, o que refletirá positivamente também em nosso município, uma vez que as políticas públicas de saúde são articuladas de forma integrada em todas as esferas de governo.</w:t>
      </w:r>
    </w:p>
    <w:p w14:paraId="2A6F4170" w14:textId="5A2C915D" w:rsidR="00C8035B" w:rsidRPr="00C8035B" w:rsidRDefault="00C8035B" w:rsidP="00C8035B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A cedência do servidor também poderá trazer outros benefícios ao Município, como a</w:t>
      </w:r>
      <w:r w:rsidRPr="00C8035B">
        <w:rPr>
          <w:rFonts w:ascii="Arial" w:hAnsi="Arial" w:cs="Arial"/>
          <w:bCs/>
          <w:color w:val="000000"/>
          <w:sz w:val="24"/>
          <w:szCs w:val="24"/>
        </w:rPr>
        <w:t>gilidade na resolução de pendências junto às instâncias estaduais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  <w:r w:rsidRPr="00C8035B">
        <w:rPr>
          <w:rFonts w:ascii="Arial" w:hAnsi="Arial" w:cs="Arial"/>
          <w:bCs/>
          <w:color w:val="000000"/>
          <w:sz w:val="24"/>
          <w:szCs w:val="24"/>
        </w:rPr>
        <w:t xml:space="preserve"> Questões </w:t>
      </w:r>
      <w:r w:rsidRPr="00C8035B">
        <w:rPr>
          <w:rFonts w:ascii="Arial" w:hAnsi="Arial" w:cs="Arial"/>
          <w:bCs/>
          <w:color w:val="000000"/>
          <w:sz w:val="24"/>
          <w:szCs w:val="24"/>
        </w:rPr>
        <w:lastRenderedPageBreak/>
        <w:t>relacionadas a habilitações de serviços, pendências documentais, liberação de recursos e outros processos administrativos junto à Secretaria Estadual de Saúde poderão ser acompanhados de perto pelo servidor cedido.</w:t>
      </w:r>
    </w:p>
    <w:p w14:paraId="092E2395" w14:textId="77777777" w:rsidR="00C8035B" w:rsidRPr="00C8035B" w:rsidRDefault="00C8035B" w:rsidP="00C8035B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8035B">
        <w:rPr>
          <w:rFonts w:ascii="Arial" w:hAnsi="Arial" w:cs="Arial"/>
          <w:bCs/>
          <w:color w:val="000000"/>
          <w:sz w:val="24"/>
          <w:szCs w:val="24"/>
        </w:rPr>
        <w:t>É importante destacar que, embora a cedência seja com ônus para o Município, os benefícios técnicos, financeiros e assistenciais resultantes desta representação estratégica superam amplamente o investimento na remuneração do servidor, configurando-se como medida de eficiência administrativa e boa gestão dos recursos públicos, com potencial retorno na forma de novos recursos, programas e qualificação da assistência à saúde oferecida à população.</w:t>
      </w:r>
    </w:p>
    <w:p w14:paraId="4A17BFF4" w14:textId="77777777" w:rsidR="00C8035B" w:rsidRPr="00C8035B" w:rsidRDefault="00C8035B" w:rsidP="00C8035B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8035B">
        <w:rPr>
          <w:rFonts w:ascii="Arial" w:hAnsi="Arial" w:cs="Arial"/>
          <w:bCs/>
          <w:color w:val="000000"/>
          <w:sz w:val="24"/>
          <w:szCs w:val="24"/>
        </w:rPr>
        <w:t>O projeto de lei estabelece que a cedência será com ônus para o Município de Pejuçara, conforme solicitado pelo COSEMS/RS, mantendo-se todos os direitos e vantagens do cargo do servidor. Entretanto, foram incluídas disposições específicas quanto ao controle de frequência, horas extraordinárias e férias, de modo a estabelecer procedimentos claros e evitar conflitos administrativos durante o período de cedência.</w:t>
      </w:r>
    </w:p>
    <w:p w14:paraId="0C2BCFA8" w14:textId="507BACE6" w:rsidR="00C8035B" w:rsidRPr="00C8035B" w:rsidRDefault="00C8035B" w:rsidP="00C8035B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8035B">
        <w:rPr>
          <w:rFonts w:ascii="Arial" w:hAnsi="Arial" w:cs="Arial"/>
          <w:bCs/>
          <w:color w:val="000000"/>
          <w:sz w:val="24"/>
          <w:szCs w:val="24"/>
        </w:rPr>
        <w:t>Especificamente quanto às horas extraordinárias, o projeto prevê que estas não serão remuneradas pelo Município, devendo ser compensadas mediante banco de horas no próprio COSEMS/RS, mecanismo que protege o erário municipal e está em conformidade com o princípio geral de compensação de jornada previsto no Art. 56 da Lei Municipal nº 995/2001.</w:t>
      </w:r>
    </w:p>
    <w:p w14:paraId="07CA159C" w14:textId="6F3E2EFA" w:rsidR="00C8035B" w:rsidRPr="00C8035B" w:rsidRDefault="00C8035B" w:rsidP="00C8035B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8035B">
        <w:rPr>
          <w:rFonts w:ascii="Arial" w:hAnsi="Arial" w:cs="Arial"/>
          <w:bCs/>
          <w:color w:val="000000"/>
          <w:sz w:val="24"/>
          <w:szCs w:val="24"/>
        </w:rPr>
        <w:t xml:space="preserve">Quanto às férias, o projeto preserva integralmente o direito do servidor, conforme previsto nos </w:t>
      </w:r>
      <w:r>
        <w:rPr>
          <w:rFonts w:ascii="Arial" w:hAnsi="Arial" w:cs="Arial"/>
          <w:bCs/>
          <w:color w:val="000000"/>
          <w:sz w:val="24"/>
          <w:szCs w:val="24"/>
        </w:rPr>
        <w:t>a</w:t>
      </w:r>
      <w:r w:rsidRPr="00C8035B">
        <w:rPr>
          <w:rFonts w:ascii="Arial" w:hAnsi="Arial" w:cs="Arial"/>
          <w:bCs/>
          <w:color w:val="000000"/>
          <w:sz w:val="24"/>
          <w:szCs w:val="24"/>
        </w:rPr>
        <w:t>rt</w:t>
      </w:r>
      <w:r>
        <w:rPr>
          <w:rFonts w:ascii="Arial" w:hAnsi="Arial" w:cs="Arial"/>
          <w:bCs/>
          <w:color w:val="000000"/>
          <w:sz w:val="24"/>
          <w:szCs w:val="24"/>
        </w:rPr>
        <w:t>igos</w:t>
      </w:r>
      <w:r w:rsidRPr="00C8035B">
        <w:rPr>
          <w:rFonts w:ascii="Arial" w:hAnsi="Arial" w:cs="Arial"/>
          <w:bCs/>
          <w:color w:val="000000"/>
          <w:sz w:val="24"/>
          <w:szCs w:val="24"/>
        </w:rPr>
        <w:t xml:space="preserve"> 101 a 110 da Lei Municipal nº 995/2001, apenas adaptando o procedimento para a situação específica da cedência, com requerimento junto ao COSEMS/RS e comunicação ao Município para verificação do direito adquirido.</w:t>
      </w:r>
    </w:p>
    <w:p w14:paraId="4000179E" w14:textId="6EABB046" w:rsidR="00C8035B" w:rsidRPr="00A01A4F" w:rsidRDefault="00C8035B" w:rsidP="00C8035B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8035B">
        <w:rPr>
          <w:rFonts w:ascii="Arial" w:hAnsi="Arial" w:cs="Arial"/>
          <w:bCs/>
          <w:color w:val="000000"/>
          <w:sz w:val="24"/>
          <w:szCs w:val="24"/>
        </w:rPr>
        <w:t>Diante do exposto, considerando o interesse público envolvido e os benefícios diretos e indiretos para a saúde pública municipal, solicitamos a apreciação e aprovação do presente Projeto de Lei.</w:t>
      </w:r>
    </w:p>
    <w:p w14:paraId="70207A1F" w14:textId="767065D8" w:rsidR="00F3292B" w:rsidRPr="00A01A4F" w:rsidRDefault="00F3292B" w:rsidP="00A01A4F">
      <w:pPr>
        <w:tabs>
          <w:tab w:val="left" w:pos="2280"/>
          <w:tab w:val="left" w:pos="4253"/>
          <w:tab w:val="left" w:pos="5387"/>
        </w:tabs>
        <w:spacing w:after="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A01A4F">
        <w:rPr>
          <w:rFonts w:ascii="Arial" w:eastAsia="Calibri" w:hAnsi="Arial" w:cs="Arial"/>
          <w:bCs/>
          <w:sz w:val="24"/>
          <w:szCs w:val="24"/>
        </w:rPr>
        <w:t>GABINETE DA PREFEITA MUNICIPAL</w:t>
      </w:r>
      <w:r w:rsidRPr="00A01A4F">
        <w:rPr>
          <w:rFonts w:ascii="Arial" w:hAnsi="Arial" w:cs="Arial"/>
          <w:sz w:val="24"/>
          <w:szCs w:val="24"/>
        </w:rPr>
        <w:t xml:space="preserve">, </w:t>
      </w:r>
      <w:r w:rsidR="00A01A4F" w:rsidRPr="00A01A4F">
        <w:rPr>
          <w:rFonts w:ascii="Arial" w:hAnsi="Arial" w:cs="Arial"/>
          <w:sz w:val="24"/>
          <w:szCs w:val="24"/>
        </w:rPr>
        <w:t>0</w:t>
      </w:r>
      <w:r w:rsidR="00F16EE2">
        <w:rPr>
          <w:rFonts w:ascii="Arial" w:hAnsi="Arial" w:cs="Arial"/>
          <w:sz w:val="24"/>
          <w:szCs w:val="24"/>
        </w:rPr>
        <w:t>9</w:t>
      </w:r>
      <w:r w:rsidRPr="00A01A4F">
        <w:rPr>
          <w:rFonts w:ascii="Arial" w:hAnsi="Arial" w:cs="Arial"/>
          <w:sz w:val="24"/>
          <w:szCs w:val="24"/>
        </w:rPr>
        <w:t xml:space="preserve"> de </w:t>
      </w:r>
      <w:r w:rsidR="00A01A4F" w:rsidRPr="00A01A4F">
        <w:rPr>
          <w:rFonts w:ascii="Arial" w:hAnsi="Arial" w:cs="Arial"/>
          <w:sz w:val="24"/>
          <w:szCs w:val="24"/>
        </w:rPr>
        <w:t>maio</w:t>
      </w:r>
      <w:r w:rsidRPr="00A01A4F">
        <w:rPr>
          <w:rFonts w:ascii="Arial" w:hAnsi="Arial" w:cs="Arial"/>
          <w:sz w:val="24"/>
          <w:szCs w:val="24"/>
        </w:rPr>
        <w:t xml:space="preserve"> de 2025.</w:t>
      </w:r>
    </w:p>
    <w:p w14:paraId="54C24367" w14:textId="2CE86AF4" w:rsidR="001268F9" w:rsidRDefault="00F3292B" w:rsidP="00C8035B">
      <w:pPr>
        <w:pStyle w:val="Corpodetexto3"/>
        <w:tabs>
          <w:tab w:val="center" w:pos="4252"/>
        </w:tabs>
        <w:spacing w:before="0" w:after="0"/>
        <w:ind w:left="567"/>
        <w:rPr>
          <w:rFonts w:cs="Arial"/>
          <w:color w:val="C00000"/>
          <w:sz w:val="24"/>
          <w:szCs w:val="24"/>
        </w:rPr>
      </w:pPr>
      <w:r w:rsidRPr="00A01A4F">
        <w:rPr>
          <w:rFonts w:cs="Arial"/>
          <w:color w:val="C00000"/>
          <w:sz w:val="24"/>
          <w:szCs w:val="24"/>
        </w:rPr>
        <w:t xml:space="preserve"> </w:t>
      </w:r>
    </w:p>
    <w:p w14:paraId="18F91D95" w14:textId="77777777" w:rsidR="00F3292B" w:rsidRPr="00A01A4F" w:rsidRDefault="00F3292B" w:rsidP="00C8035B">
      <w:pPr>
        <w:tabs>
          <w:tab w:val="left" w:pos="2280"/>
          <w:tab w:val="left" w:pos="4253"/>
          <w:tab w:val="left" w:pos="5387"/>
        </w:tabs>
        <w:spacing w:after="0" w:line="240" w:lineRule="auto"/>
        <w:ind w:left="567"/>
        <w:jc w:val="center"/>
        <w:rPr>
          <w:rFonts w:ascii="Arial" w:hAnsi="Arial" w:cs="Arial"/>
          <w:b/>
          <w:spacing w:val="-3"/>
          <w:sz w:val="24"/>
          <w:szCs w:val="24"/>
          <w:shd w:val="clear" w:color="auto" w:fill="FFFFFF"/>
        </w:rPr>
      </w:pPr>
      <w:r w:rsidRPr="00A01A4F">
        <w:rPr>
          <w:rFonts w:ascii="Arial" w:hAnsi="Arial" w:cs="Arial"/>
          <w:b/>
          <w:spacing w:val="-3"/>
          <w:sz w:val="24"/>
          <w:szCs w:val="24"/>
          <w:shd w:val="clear" w:color="auto" w:fill="FFFFFF"/>
        </w:rPr>
        <w:t>FLAVIANA BRANDEMBURG BASSO</w:t>
      </w:r>
    </w:p>
    <w:p w14:paraId="50339A6F" w14:textId="37E67665" w:rsidR="00F3292B" w:rsidRPr="00A01A4F" w:rsidRDefault="00F3292B" w:rsidP="00C01B7D">
      <w:pPr>
        <w:tabs>
          <w:tab w:val="left" w:pos="2280"/>
          <w:tab w:val="left" w:pos="4253"/>
          <w:tab w:val="left" w:pos="5387"/>
        </w:tabs>
        <w:spacing w:after="0" w:line="240" w:lineRule="auto"/>
        <w:ind w:left="567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A01A4F">
        <w:rPr>
          <w:rFonts w:ascii="Arial" w:hAnsi="Arial" w:cs="Arial"/>
          <w:bCs/>
          <w:spacing w:val="-3"/>
          <w:sz w:val="24"/>
          <w:szCs w:val="24"/>
          <w:shd w:val="clear" w:color="auto" w:fill="FFFFFF"/>
        </w:rPr>
        <w:t>Prefeita Municipal</w:t>
      </w:r>
    </w:p>
    <w:sectPr w:rsidR="00F3292B" w:rsidRPr="00A01A4F" w:rsidSect="00AD40B2">
      <w:headerReference w:type="default" r:id="rId8"/>
      <w:footerReference w:type="default" r:id="rId9"/>
      <w:pgSz w:w="11906" w:h="16838" w:code="9"/>
      <w:pgMar w:top="2127" w:right="991" w:bottom="1985" w:left="851" w:header="851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0C0EE" w14:textId="77777777" w:rsidR="00632995" w:rsidRDefault="00632995" w:rsidP="00416251">
      <w:pPr>
        <w:spacing w:after="0" w:line="240" w:lineRule="auto"/>
      </w:pPr>
      <w:r>
        <w:separator/>
      </w:r>
    </w:p>
  </w:endnote>
  <w:endnote w:type="continuationSeparator" w:id="0">
    <w:p w14:paraId="678E089B" w14:textId="77777777" w:rsidR="00632995" w:rsidRDefault="00632995" w:rsidP="00416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ickley Script LE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CDF78" w14:textId="5DECEB0E" w:rsidR="00A101E6" w:rsidRPr="00FF10B6" w:rsidRDefault="00A101E6" w:rsidP="00FF10B6">
    <w:pPr>
      <w:pStyle w:val="Rodap"/>
    </w:pP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BA128C" wp14:editId="73E392E5">
              <wp:simplePos x="0" y="0"/>
              <wp:positionH relativeFrom="margin">
                <wp:posOffset>5265420</wp:posOffset>
              </wp:positionH>
              <wp:positionV relativeFrom="paragraph">
                <wp:posOffset>-597535</wp:posOffset>
              </wp:positionV>
              <wp:extent cx="1457325" cy="236855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7325" cy="2368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025A8A" w14:textId="77777777" w:rsidR="00A101E6" w:rsidRPr="00AC7DC7" w:rsidRDefault="00A101E6" w:rsidP="001122A8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“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Doe órgãos, salve uma vida.</w:t>
                          </w: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”</w:t>
                          </w:r>
                        </w:p>
                        <w:p w14:paraId="3B14694F" w14:textId="796D07D8" w:rsidR="00A101E6" w:rsidRPr="00AC7DC7" w:rsidRDefault="00A101E6" w:rsidP="00FF10B6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BA128C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7" type="#_x0000_t202" style="position:absolute;margin-left:414.6pt;margin-top:-47.05pt;width:114.75pt;height:18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" filled="f" stroked="f" strokeweight=".5pt">
              <v:textbox>
                <w:txbxContent>
                  <w:p w14:paraId="65025A8A" w14:textId="77777777" w:rsidR="00A101E6" w:rsidRPr="00AC7DC7" w:rsidRDefault="00A101E6" w:rsidP="001122A8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“</w:t>
                    </w: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Doe órgãos, salve uma vida.</w:t>
                    </w: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”</w:t>
                    </w:r>
                  </w:p>
                  <w:p w14:paraId="3B14694F" w14:textId="796D07D8" w:rsidR="00A101E6" w:rsidRPr="00AC7DC7" w:rsidRDefault="00A101E6" w:rsidP="00FF10B6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w:drawing>
        <wp:anchor distT="0" distB="0" distL="114300" distR="114300" simplePos="0" relativeHeight="251670528" behindDoc="0" locked="0" layoutInCell="1" allowOverlap="1" wp14:anchorId="6C5D283A" wp14:editId="2D44D227">
          <wp:simplePos x="0" y="0"/>
          <wp:positionH relativeFrom="margin">
            <wp:align>center</wp:align>
          </wp:positionH>
          <wp:positionV relativeFrom="paragraph">
            <wp:posOffset>-711835</wp:posOffset>
          </wp:positionV>
          <wp:extent cx="1410200" cy="542713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0200" cy="5427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3C84A9" wp14:editId="2161B55D">
              <wp:simplePos x="0" y="0"/>
              <wp:positionH relativeFrom="margin">
                <wp:posOffset>-382905</wp:posOffset>
              </wp:positionH>
              <wp:positionV relativeFrom="paragraph">
                <wp:posOffset>-102235</wp:posOffset>
              </wp:positionV>
              <wp:extent cx="7019925" cy="236855"/>
              <wp:effectExtent l="0" t="0" r="0" b="0"/>
              <wp:wrapNone/>
              <wp:docPr id="22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19925" cy="2368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D6BB3D" w14:textId="77777777" w:rsidR="00A101E6" w:rsidRPr="00AC7DC7" w:rsidRDefault="00A101E6" w:rsidP="0052308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 xml:space="preserve">Rua Getúlio Vargas, 597 | Centro | CEP: 98270-000 | Pejuçara | RS | Fone: (55) 3377.1200 | </w:t>
                          </w:r>
                          <w:proofErr w:type="spellStart"/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Email</w:t>
                          </w:r>
                          <w:proofErr w:type="spellEnd"/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: gabinete@pejucara.rs.gov.br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3C84A9" id="_x0000_s1028" type="#_x0000_t202" style="position:absolute;margin-left:-30.15pt;margin-top:-8.05pt;width:552.75pt;height:18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" filled="f" stroked="f" strokeweight=".5pt">
              <v:textbox>
                <w:txbxContent>
                  <w:p w14:paraId="7AD6BB3D" w14:textId="77777777" w:rsidR="00A101E6" w:rsidRPr="00AC7DC7" w:rsidRDefault="00A101E6" w:rsidP="00523081">
                    <w:pPr>
                      <w:jc w:val="center"/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 xml:space="preserve">Rua Getúlio Vargas, 597 | Centro | CEP: 98270-000 | Pejuçara | RS | Fone: (55) 3377.1200 | </w:t>
                    </w:r>
                    <w:proofErr w:type="spellStart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Email</w:t>
                    </w:r>
                    <w:proofErr w:type="spellEnd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: gabinete@pejucara.rs.gov.br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56665D2" wp14:editId="1D47D4DB">
              <wp:simplePos x="0" y="0"/>
              <wp:positionH relativeFrom="column">
                <wp:posOffset>-392430</wp:posOffset>
              </wp:positionH>
              <wp:positionV relativeFrom="paragraph">
                <wp:posOffset>-568960</wp:posOffset>
              </wp:positionV>
              <wp:extent cx="1447800" cy="23749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7800" cy="2374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780CBD" w14:textId="77777777" w:rsidR="00A101E6" w:rsidRPr="00AC7DC7" w:rsidRDefault="00A101E6" w:rsidP="001122A8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“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Doe Sangue</w:t>
                          </w: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.”</w:t>
                          </w:r>
                        </w:p>
                        <w:p w14:paraId="67B3CD17" w14:textId="2645CA8B" w:rsidR="00A101E6" w:rsidRPr="00AC7DC7" w:rsidRDefault="00A101E6" w:rsidP="00FF10B6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6665D2" id="Caixa de texto 4" o:spid="_x0000_s1029" type="#_x0000_t202" style="position:absolute;margin-left:-30.9pt;margin-top:-44.8pt;width:114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" filled="f" stroked="f" strokeweight=".5pt">
              <v:textbox>
                <w:txbxContent>
                  <w:p w14:paraId="5E780CBD" w14:textId="77777777" w:rsidR="00A101E6" w:rsidRPr="00AC7DC7" w:rsidRDefault="00A101E6" w:rsidP="001122A8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“</w:t>
                    </w: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Doe Sangue</w:t>
                    </w: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.”</w:t>
                    </w:r>
                  </w:p>
                  <w:p w14:paraId="67B3CD17" w14:textId="2645CA8B" w:rsidR="00A101E6" w:rsidRPr="00AC7DC7" w:rsidRDefault="00A101E6" w:rsidP="00FF10B6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645CDE69" wp14:editId="128DECBC">
              <wp:simplePos x="0" y="0"/>
              <wp:positionH relativeFrom="column">
                <wp:posOffset>-334645</wp:posOffset>
              </wp:positionH>
              <wp:positionV relativeFrom="paragraph">
                <wp:posOffset>-349886</wp:posOffset>
              </wp:positionV>
              <wp:extent cx="2686050" cy="0"/>
              <wp:effectExtent l="0" t="0" r="0" b="0"/>
              <wp:wrapNone/>
              <wp:docPr id="24" name="Conector ret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6860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727416" id="Conector reto 24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6.35pt,-27.55pt" to="185.15pt,-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" strokecolor="black [3040]">
              <o:lock v:ext="edit" shapetype="f"/>
            </v:line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9CD5A07" wp14:editId="071D2158">
              <wp:simplePos x="0" y="0"/>
              <wp:positionH relativeFrom="column">
                <wp:posOffset>3950970</wp:posOffset>
              </wp:positionH>
              <wp:positionV relativeFrom="paragraph">
                <wp:posOffset>-349886</wp:posOffset>
              </wp:positionV>
              <wp:extent cx="2686050" cy="0"/>
              <wp:effectExtent l="0" t="0" r="0" b="0"/>
              <wp:wrapNone/>
              <wp:docPr id="23" name="Conector ret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6860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17E4A" id="Conector reto 2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1.1pt,-27.55pt" to="522.6pt,-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" strokecolor="black [3040]"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31265" w14:textId="77777777" w:rsidR="00632995" w:rsidRDefault="00632995" w:rsidP="00416251">
      <w:pPr>
        <w:spacing w:after="0" w:line="240" w:lineRule="auto"/>
      </w:pPr>
      <w:r>
        <w:separator/>
      </w:r>
    </w:p>
  </w:footnote>
  <w:footnote w:type="continuationSeparator" w:id="0">
    <w:p w14:paraId="77BEA736" w14:textId="77777777" w:rsidR="00632995" w:rsidRDefault="00632995" w:rsidP="00416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499C5" w14:textId="093525BB" w:rsidR="00A101E6" w:rsidRDefault="00A101E6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EE197D7" wp14:editId="695BFE3C">
              <wp:simplePos x="0" y="0"/>
              <wp:positionH relativeFrom="column">
                <wp:posOffset>-145415</wp:posOffset>
              </wp:positionH>
              <wp:positionV relativeFrom="paragraph">
                <wp:posOffset>-238125</wp:posOffset>
              </wp:positionV>
              <wp:extent cx="1471295" cy="54038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1295" cy="5403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949E8D5" w14:textId="77777777" w:rsidR="00A101E6" w:rsidRPr="00536506" w:rsidRDefault="00A101E6" w:rsidP="00536506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E197D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11.45pt;margin-top:-18.75pt;width:115.85pt;height:4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" filled="f" stroked="f" strokeweight=".5pt">
              <v:textbox>
                <w:txbxContent>
                  <w:p w14:paraId="5949E8D5" w14:textId="77777777" w:rsidR="00A101E6" w:rsidRPr="00536506" w:rsidRDefault="00A101E6" w:rsidP="00536506">
                    <w:pPr>
                      <w:spacing w:after="0" w:line="240" w:lineRule="auto"/>
                      <w:rPr>
                        <w:rFonts w:ascii="Arial" w:hAnsi="Arial" w:cs="Arial"/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 w:rsidR="00632995">
      <w:rPr>
        <w:noProof/>
      </w:rPr>
      <w:object w:dxaOrig="1440" w:dyaOrig="1440" w14:anchorId="3F8AF5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220.25pt;margin-top:-98.45pt;width:65.9pt;height:65.2pt;z-index:251659264;mso-position-horizontal-relative:margin;mso-position-vertical-relative:margin">
          <v:imagedata r:id="rId1" o:title=""/>
          <w10:wrap type="square" anchorx="margin" anchory="margin"/>
        </v:shape>
        <o:OLEObject Type="Embed" ProgID="CorelDraw.Graphic.16" ShapeID="_x0000_s2057" DrawAspect="Content" ObjectID="_1808294724" r:id="rId2"/>
      </w:object>
    </w:r>
  </w:p>
  <w:p w14:paraId="450C05CA" w14:textId="77777777" w:rsidR="00A101E6" w:rsidRDefault="00A101E6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</w:p>
  <w:p w14:paraId="7946ED72" w14:textId="77777777" w:rsidR="00A101E6" w:rsidRDefault="00A101E6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</w:p>
  <w:p w14:paraId="3110312A" w14:textId="77777777" w:rsidR="00A101E6" w:rsidRDefault="00A101E6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</w:p>
  <w:p w14:paraId="553AF0BF" w14:textId="77777777" w:rsidR="00A101E6" w:rsidRDefault="00A101E6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</w:p>
  <w:p w14:paraId="5132BD15" w14:textId="2FB25830" w:rsidR="00A101E6" w:rsidRPr="00653B0F" w:rsidRDefault="00A101E6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Arial" w:hAnsi="Arial" w:cs="Arial"/>
        <w:sz w:val="16"/>
        <w:szCs w:val="16"/>
      </w:rPr>
    </w:pP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5109C211" wp14:editId="75C8B41B">
              <wp:simplePos x="0" y="0"/>
              <wp:positionH relativeFrom="column">
                <wp:posOffset>-68580</wp:posOffset>
              </wp:positionH>
              <wp:positionV relativeFrom="paragraph">
                <wp:posOffset>41274</wp:posOffset>
              </wp:positionV>
              <wp:extent cx="2247900" cy="0"/>
              <wp:effectExtent l="0" t="0" r="0" b="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479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8655E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-5.4pt;margin-top:3.25pt;width:177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" strokeweight="1pt"/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E66E3C2" wp14:editId="6F054AA9">
              <wp:simplePos x="0" y="0"/>
              <wp:positionH relativeFrom="column">
                <wp:posOffset>4141470</wp:posOffset>
              </wp:positionH>
              <wp:positionV relativeFrom="paragraph">
                <wp:posOffset>41274</wp:posOffset>
              </wp:positionV>
              <wp:extent cx="2247900" cy="0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479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850F9B" id="AutoShape 8" o:spid="_x0000_s1026" type="#_x0000_t32" style="position:absolute;margin-left:326.1pt;margin-top:3.25pt;width:177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" strokeweight="1pt"/>
          </w:pict>
        </mc:Fallback>
      </mc:AlternateContent>
    </w:r>
    <w:r w:rsidRPr="002060A3">
      <w:rPr>
        <w:rFonts w:ascii="Arial" w:hAnsi="Arial" w:cs="Arial"/>
        <w:sz w:val="16"/>
        <w:szCs w:val="16"/>
      </w:rPr>
      <w:t>ESTADO DO RIO GRANDE DO SUL</w:t>
    </w:r>
  </w:p>
  <w:p w14:paraId="228CA579" w14:textId="77777777" w:rsidR="00A101E6" w:rsidRPr="00F32E6F" w:rsidRDefault="00A101E6" w:rsidP="00470CB9">
    <w:pPr>
      <w:pStyle w:val="Estilo1"/>
      <w:jc w:val="center"/>
      <w:rPr>
        <w:rStyle w:val="Forte"/>
        <w:b w:val="0"/>
        <w:sz w:val="30"/>
        <w:szCs w:val="30"/>
      </w:rPr>
    </w:pPr>
    <w:r w:rsidRPr="00F32E6F">
      <w:rPr>
        <w:rStyle w:val="Forte"/>
        <w:b w:val="0"/>
        <w:sz w:val="30"/>
        <w:szCs w:val="30"/>
      </w:rPr>
      <w:t>Prefeitura Municipal de Pejuçara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9E8A7A28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1.%2"/>
      <w:lvlJc w:val="left"/>
      <w:pPr>
        <w:tabs>
          <w:tab w:val="num" w:pos="333"/>
        </w:tabs>
        <w:ind w:left="333" w:hanging="333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383"/>
        </w:tabs>
        <w:ind w:left="383" w:hanging="383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433"/>
        </w:tabs>
        <w:ind w:left="433" w:hanging="433"/>
      </w:pPr>
    </w:lvl>
    <w:lvl w:ilvl="4">
      <w:start w:val="1"/>
      <w:numFmt w:val="decimal"/>
      <w:lvlText w:val="%1.%2.%3.%4.%5."/>
      <w:lvlJc w:val="left"/>
      <w:pPr>
        <w:tabs>
          <w:tab w:val="num" w:pos="483"/>
        </w:tabs>
        <w:ind w:left="483" w:hanging="483"/>
      </w:pPr>
    </w:lvl>
    <w:lvl w:ilvl="5">
      <w:start w:val="1"/>
      <w:numFmt w:val="decimal"/>
      <w:lvlText w:val="%1.%2.%3.%4.%5.%6."/>
      <w:lvlJc w:val="left"/>
      <w:pPr>
        <w:tabs>
          <w:tab w:val="num" w:pos="533"/>
        </w:tabs>
        <w:ind w:left="533" w:hanging="533"/>
      </w:pPr>
    </w:lvl>
    <w:lvl w:ilvl="6">
      <w:start w:val="1"/>
      <w:numFmt w:val="decimal"/>
      <w:lvlText w:val="%1.%2.%3.%4.%5.%6.%7."/>
      <w:lvlJc w:val="left"/>
      <w:pPr>
        <w:tabs>
          <w:tab w:val="num" w:pos="583"/>
        </w:tabs>
        <w:ind w:left="583" w:hanging="583"/>
      </w:pPr>
    </w:lvl>
    <w:lvl w:ilvl="7">
      <w:start w:val="1"/>
      <w:numFmt w:val="decimal"/>
      <w:lvlText w:val="%1.%2.%3.%4.%5.%6.%7.%8."/>
      <w:lvlJc w:val="left"/>
      <w:pPr>
        <w:tabs>
          <w:tab w:val="num" w:pos="633"/>
        </w:tabs>
        <w:ind w:left="633" w:hanging="633"/>
      </w:pPr>
    </w:lvl>
    <w:lvl w:ilvl="8">
      <w:start w:val="1"/>
      <w:numFmt w:val="decimal"/>
      <w:lvlText w:val="%1.%2.%3.%4.%5.%6.%7.%8.%9."/>
      <w:lvlJc w:val="left"/>
      <w:pPr>
        <w:tabs>
          <w:tab w:val="num" w:pos="683"/>
        </w:tabs>
        <w:ind w:left="683" w:hanging="683"/>
      </w:pPr>
    </w:lvl>
  </w:abstractNum>
  <w:abstractNum w:abstractNumId="1" w15:restartNumberingAfterBreak="0">
    <w:nsid w:val="00000009"/>
    <w:multiLevelType w:val="multilevel"/>
    <w:tmpl w:val="AE349246"/>
    <w:name w:val="WW8Num9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cs="Times New Roman"/>
      </w:rPr>
    </w:lvl>
  </w:abstractNum>
  <w:abstractNum w:abstractNumId="2" w15:restartNumberingAfterBreak="0">
    <w:nsid w:val="01070520"/>
    <w:multiLevelType w:val="hybridMultilevel"/>
    <w:tmpl w:val="8286D048"/>
    <w:lvl w:ilvl="0" w:tplc="96C44F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81C19"/>
    <w:multiLevelType w:val="multilevel"/>
    <w:tmpl w:val="5B58B206"/>
    <w:lvl w:ilvl="0">
      <w:start w:val="6"/>
      <w:numFmt w:val="decimal"/>
      <w:lvlText w:val="%1"/>
      <w:lvlJc w:val="left"/>
      <w:pPr>
        <w:ind w:left="400" w:hanging="40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400" w:hanging="400"/>
      </w:pPr>
      <w:rPr>
        <w:rFonts w:hint="default"/>
        <w:color w:val="00000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4" w15:restartNumberingAfterBreak="0">
    <w:nsid w:val="17E27602"/>
    <w:multiLevelType w:val="hybridMultilevel"/>
    <w:tmpl w:val="31DC1738"/>
    <w:lvl w:ilvl="0" w:tplc="EF6485BA">
      <w:start w:val="1"/>
      <w:numFmt w:val="decimal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1AC40EC6"/>
    <w:multiLevelType w:val="hybridMultilevel"/>
    <w:tmpl w:val="E8D27590"/>
    <w:lvl w:ilvl="0" w:tplc="04160017">
      <w:start w:val="1"/>
      <w:numFmt w:val="lowerLetter"/>
      <w:lvlText w:val="%1)"/>
      <w:lvlJc w:val="left"/>
      <w:pPr>
        <w:ind w:left="1125" w:hanging="360"/>
      </w:pPr>
    </w:lvl>
    <w:lvl w:ilvl="1" w:tplc="04160019" w:tentative="1">
      <w:start w:val="1"/>
      <w:numFmt w:val="lowerLetter"/>
      <w:lvlText w:val="%2."/>
      <w:lvlJc w:val="left"/>
      <w:pPr>
        <w:ind w:left="1845" w:hanging="360"/>
      </w:pPr>
    </w:lvl>
    <w:lvl w:ilvl="2" w:tplc="0416001B" w:tentative="1">
      <w:start w:val="1"/>
      <w:numFmt w:val="lowerRoman"/>
      <w:lvlText w:val="%3."/>
      <w:lvlJc w:val="right"/>
      <w:pPr>
        <w:ind w:left="2565" w:hanging="180"/>
      </w:pPr>
    </w:lvl>
    <w:lvl w:ilvl="3" w:tplc="0416000F" w:tentative="1">
      <w:start w:val="1"/>
      <w:numFmt w:val="decimal"/>
      <w:lvlText w:val="%4."/>
      <w:lvlJc w:val="left"/>
      <w:pPr>
        <w:ind w:left="3285" w:hanging="360"/>
      </w:pPr>
    </w:lvl>
    <w:lvl w:ilvl="4" w:tplc="04160019" w:tentative="1">
      <w:start w:val="1"/>
      <w:numFmt w:val="lowerLetter"/>
      <w:lvlText w:val="%5."/>
      <w:lvlJc w:val="left"/>
      <w:pPr>
        <w:ind w:left="4005" w:hanging="360"/>
      </w:pPr>
    </w:lvl>
    <w:lvl w:ilvl="5" w:tplc="0416001B" w:tentative="1">
      <w:start w:val="1"/>
      <w:numFmt w:val="lowerRoman"/>
      <w:lvlText w:val="%6."/>
      <w:lvlJc w:val="right"/>
      <w:pPr>
        <w:ind w:left="4725" w:hanging="180"/>
      </w:pPr>
    </w:lvl>
    <w:lvl w:ilvl="6" w:tplc="0416000F" w:tentative="1">
      <w:start w:val="1"/>
      <w:numFmt w:val="decimal"/>
      <w:lvlText w:val="%7."/>
      <w:lvlJc w:val="left"/>
      <w:pPr>
        <w:ind w:left="5445" w:hanging="360"/>
      </w:pPr>
    </w:lvl>
    <w:lvl w:ilvl="7" w:tplc="04160019" w:tentative="1">
      <w:start w:val="1"/>
      <w:numFmt w:val="lowerLetter"/>
      <w:lvlText w:val="%8."/>
      <w:lvlJc w:val="left"/>
      <w:pPr>
        <w:ind w:left="6165" w:hanging="360"/>
      </w:pPr>
    </w:lvl>
    <w:lvl w:ilvl="8" w:tplc="0416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1B41408A"/>
    <w:multiLevelType w:val="hybridMultilevel"/>
    <w:tmpl w:val="CDFE2A4A"/>
    <w:lvl w:ilvl="0" w:tplc="A61ADA7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56"/>
        <w:szCs w:val="56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C7F8C"/>
    <w:multiLevelType w:val="hybridMultilevel"/>
    <w:tmpl w:val="F6A82E2E"/>
    <w:lvl w:ilvl="0" w:tplc="04160017">
      <w:start w:val="1"/>
      <w:numFmt w:val="lowerLetter"/>
      <w:lvlText w:val="%1)"/>
      <w:lvlJc w:val="left"/>
      <w:pPr>
        <w:ind w:left="1125" w:hanging="360"/>
      </w:pPr>
    </w:lvl>
    <w:lvl w:ilvl="1" w:tplc="04160019" w:tentative="1">
      <w:start w:val="1"/>
      <w:numFmt w:val="lowerLetter"/>
      <w:lvlText w:val="%2."/>
      <w:lvlJc w:val="left"/>
      <w:pPr>
        <w:ind w:left="1845" w:hanging="360"/>
      </w:pPr>
    </w:lvl>
    <w:lvl w:ilvl="2" w:tplc="0416001B" w:tentative="1">
      <w:start w:val="1"/>
      <w:numFmt w:val="lowerRoman"/>
      <w:lvlText w:val="%3."/>
      <w:lvlJc w:val="right"/>
      <w:pPr>
        <w:ind w:left="2565" w:hanging="180"/>
      </w:pPr>
    </w:lvl>
    <w:lvl w:ilvl="3" w:tplc="0416000F" w:tentative="1">
      <w:start w:val="1"/>
      <w:numFmt w:val="decimal"/>
      <w:lvlText w:val="%4."/>
      <w:lvlJc w:val="left"/>
      <w:pPr>
        <w:ind w:left="3285" w:hanging="360"/>
      </w:pPr>
    </w:lvl>
    <w:lvl w:ilvl="4" w:tplc="04160019" w:tentative="1">
      <w:start w:val="1"/>
      <w:numFmt w:val="lowerLetter"/>
      <w:lvlText w:val="%5."/>
      <w:lvlJc w:val="left"/>
      <w:pPr>
        <w:ind w:left="4005" w:hanging="360"/>
      </w:pPr>
    </w:lvl>
    <w:lvl w:ilvl="5" w:tplc="0416001B" w:tentative="1">
      <w:start w:val="1"/>
      <w:numFmt w:val="lowerRoman"/>
      <w:lvlText w:val="%6."/>
      <w:lvlJc w:val="right"/>
      <w:pPr>
        <w:ind w:left="4725" w:hanging="180"/>
      </w:pPr>
    </w:lvl>
    <w:lvl w:ilvl="6" w:tplc="0416000F" w:tentative="1">
      <w:start w:val="1"/>
      <w:numFmt w:val="decimal"/>
      <w:lvlText w:val="%7."/>
      <w:lvlJc w:val="left"/>
      <w:pPr>
        <w:ind w:left="5445" w:hanging="360"/>
      </w:pPr>
    </w:lvl>
    <w:lvl w:ilvl="7" w:tplc="04160019" w:tentative="1">
      <w:start w:val="1"/>
      <w:numFmt w:val="lowerLetter"/>
      <w:lvlText w:val="%8."/>
      <w:lvlJc w:val="left"/>
      <w:pPr>
        <w:ind w:left="6165" w:hanging="360"/>
      </w:pPr>
    </w:lvl>
    <w:lvl w:ilvl="8" w:tplc="0416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27A2276F"/>
    <w:multiLevelType w:val="hybridMultilevel"/>
    <w:tmpl w:val="2AD233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C70CC"/>
    <w:multiLevelType w:val="multilevel"/>
    <w:tmpl w:val="092ACD08"/>
    <w:lvl w:ilvl="0">
      <w:start w:val="7"/>
      <w:numFmt w:val="decimal"/>
      <w:lvlText w:val="%1"/>
      <w:lvlJc w:val="left"/>
      <w:pPr>
        <w:ind w:left="405" w:hanging="405"/>
      </w:pPr>
      <w:rPr>
        <w:rFonts w:cs="Times New Roman" w:hint="default"/>
        <w:b w:val="0"/>
        <w:color w:val="000000"/>
      </w:rPr>
    </w:lvl>
    <w:lvl w:ilvl="1">
      <w:start w:val="2"/>
      <w:numFmt w:val="decimal"/>
      <w:lvlText w:val="%1.%2"/>
      <w:lvlJc w:val="left"/>
      <w:pPr>
        <w:ind w:left="660" w:hanging="405"/>
      </w:pPr>
      <w:rPr>
        <w:rFonts w:cs="Times New Roman" w:hint="default"/>
        <w:b/>
        <w:color w:val="000000"/>
      </w:rPr>
    </w:lvl>
    <w:lvl w:ilvl="2">
      <w:start w:val="7"/>
      <w:numFmt w:val="decimal"/>
      <w:lvlText w:val="%1.%2.%3"/>
      <w:lvlJc w:val="left"/>
      <w:pPr>
        <w:ind w:left="1230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740" w:hanging="720"/>
      </w:pPr>
      <w:rPr>
        <w:rFonts w:cs="Times New Roman"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2610" w:hanging="1080"/>
      </w:pPr>
      <w:rPr>
        <w:rFonts w:cs="Times New Roman"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3480" w:hanging="1440"/>
      </w:pPr>
      <w:rPr>
        <w:rFonts w:cs="Times New Roman" w:hint="default"/>
        <w:b w:val="0"/>
        <w:color w:val="000000"/>
      </w:rPr>
    </w:lvl>
  </w:abstractNum>
  <w:abstractNum w:abstractNumId="10" w15:restartNumberingAfterBreak="0">
    <w:nsid w:val="2BE64832"/>
    <w:multiLevelType w:val="hybridMultilevel"/>
    <w:tmpl w:val="37228A5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37130"/>
    <w:multiLevelType w:val="hybridMultilevel"/>
    <w:tmpl w:val="919A3244"/>
    <w:lvl w:ilvl="0" w:tplc="98B27DAC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1BF2109"/>
    <w:multiLevelType w:val="hybridMultilevel"/>
    <w:tmpl w:val="29D40BFE"/>
    <w:lvl w:ilvl="0" w:tplc="4A0616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97C16"/>
    <w:multiLevelType w:val="hybridMultilevel"/>
    <w:tmpl w:val="88DA9F6E"/>
    <w:lvl w:ilvl="0" w:tplc="39060086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3C676C9A"/>
    <w:multiLevelType w:val="hybridMultilevel"/>
    <w:tmpl w:val="3640A678"/>
    <w:lvl w:ilvl="0" w:tplc="9A4859AE">
      <w:numFmt w:val="bullet"/>
      <w:lvlText w:val=""/>
      <w:lvlJc w:val="left"/>
      <w:pPr>
        <w:ind w:left="1070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3F7C350F"/>
    <w:multiLevelType w:val="hybridMultilevel"/>
    <w:tmpl w:val="35F20D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11D6A"/>
    <w:multiLevelType w:val="multilevel"/>
    <w:tmpl w:val="115E88B8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  <w:b w:val="0"/>
        <w:strike w:val="0"/>
        <w:dstrike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17" w15:restartNumberingAfterBreak="0">
    <w:nsid w:val="49906CE6"/>
    <w:multiLevelType w:val="hybridMultilevel"/>
    <w:tmpl w:val="E320BE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803B5C"/>
    <w:multiLevelType w:val="hybridMultilevel"/>
    <w:tmpl w:val="035415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7857BC"/>
    <w:multiLevelType w:val="multilevel"/>
    <w:tmpl w:val="0B6A1FF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0" w15:restartNumberingAfterBreak="0">
    <w:nsid w:val="61FE0B39"/>
    <w:multiLevelType w:val="multilevel"/>
    <w:tmpl w:val="5B58B206"/>
    <w:lvl w:ilvl="0">
      <w:start w:val="6"/>
      <w:numFmt w:val="decimal"/>
      <w:lvlText w:val="%1"/>
      <w:lvlJc w:val="left"/>
      <w:pPr>
        <w:ind w:left="400" w:hanging="40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400" w:hanging="400"/>
      </w:pPr>
      <w:rPr>
        <w:rFonts w:hint="default"/>
        <w:color w:val="00000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21" w15:restartNumberingAfterBreak="0">
    <w:nsid w:val="63546632"/>
    <w:multiLevelType w:val="multilevel"/>
    <w:tmpl w:val="092ACD08"/>
    <w:lvl w:ilvl="0">
      <w:start w:val="7"/>
      <w:numFmt w:val="decimal"/>
      <w:lvlText w:val="%1"/>
      <w:lvlJc w:val="left"/>
      <w:pPr>
        <w:ind w:left="405" w:hanging="405"/>
      </w:pPr>
      <w:rPr>
        <w:rFonts w:cs="Times New Roman" w:hint="default"/>
        <w:b w:val="0"/>
        <w:color w:val="000000"/>
      </w:rPr>
    </w:lvl>
    <w:lvl w:ilvl="1">
      <w:start w:val="2"/>
      <w:numFmt w:val="decimal"/>
      <w:lvlText w:val="%1.%2"/>
      <w:lvlJc w:val="left"/>
      <w:pPr>
        <w:ind w:left="660" w:hanging="405"/>
      </w:pPr>
      <w:rPr>
        <w:rFonts w:cs="Times New Roman" w:hint="default"/>
        <w:b/>
        <w:color w:val="000000"/>
      </w:rPr>
    </w:lvl>
    <w:lvl w:ilvl="2">
      <w:start w:val="7"/>
      <w:numFmt w:val="decimal"/>
      <w:lvlText w:val="%1.%2.%3"/>
      <w:lvlJc w:val="left"/>
      <w:pPr>
        <w:ind w:left="1230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740" w:hanging="720"/>
      </w:pPr>
      <w:rPr>
        <w:rFonts w:cs="Times New Roman"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2610" w:hanging="1080"/>
      </w:pPr>
      <w:rPr>
        <w:rFonts w:cs="Times New Roman"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3480" w:hanging="1440"/>
      </w:pPr>
      <w:rPr>
        <w:rFonts w:cs="Times New Roman" w:hint="default"/>
        <w:b w:val="0"/>
        <w:color w:val="000000"/>
      </w:rPr>
    </w:lvl>
  </w:abstractNum>
  <w:abstractNum w:abstractNumId="22" w15:restartNumberingAfterBreak="0">
    <w:nsid w:val="67B00F02"/>
    <w:multiLevelType w:val="hybridMultilevel"/>
    <w:tmpl w:val="E8D27590"/>
    <w:lvl w:ilvl="0" w:tplc="04160017">
      <w:start w:val="1"/>
      <w:numFmt w:val="lowerLetter"/>
      <w:lvlText w:val="%1)"/>
      <w:lvlJc w:val="left"/>
      <w:pPr>
        <w:ind w:left="1125" w:hanging="360"/>
      </w:pPr>
    </w:lvl>
    <w:lvl w:ilvl="1" w:tplc="04160019" w:tentative="1">
      <w:start w:val="1"/>
      <w:numFmt w:val="lowerLetter"/>
      <w:lvlText w:val="%2."/>
      <w:lvlJc w:val="left"/>
      <w:pPr>
        <w:ind w:left="1845" w:hanging="360"/>
      </w:pPr>
    </w:lvl>
    <w:lvl w:ilvl="2" w:tplc="0416001B" w:tentative="1">
      <w:start w:val="1"/>
      <w:numFmt w:val="lowerRoman"/>
      <w:lvlText w:val="%3."/>
      <w:lvlJc w:val="right"/>
      <w:pPr>
        <w:ind w:left="2565" w:hanging="180"/>
      </w:pPr>
    </w:lvl>
    <w:lvl w:ilvl="3" w:tplc="0416000F" w:tentative="1">
      <w:start w:val="1"/>
      <w:numFmt w:val="decimal"/>
      <w:lvlText w:val="%4."/>
      <w:lvlJc w:val="left"/>
      <w:pPr>
        <w:ind w:left="3285" w:hanging="360"/>
      </w:pPr>
    </w:lvl>
    <w:lvl w:ilvl="4" w:tplc="04160019" w:tentative="1">
      <w:start w:val="1"/>
      <w:numFmt w:val="lowerLetter"/>
      <w:lvlText w:val="%5."/>
      <w:lvlJc w:val="left"/>
      <w:pPr>
        <w:ind w:left="4005" w:hanging="360"/>
      </w:pPr>
    </w:lvl>
    <w:lvl w:ilvl="5" w:tplc="0416001B" w:tentative="1">
      <w:start w:val="1"/>
      <w:numFmt w:val="lowerRoman"/>
      <w:lvlText w:val="%6."/>
      <w:lvlJc w:val="right"/>
      <w:pPr>
        <w:ind w:left="4725" w:hanging="180"/>
      </w:pPr>
    </w:lvl>
    <w:lvl w:ilvl="6" w:tplc="0416000F" w:tentative="1">
      <w:start w:val="1"/>
      <w:numFmt w:val="decimal"/>
      <w:lvlText w:val="%7."/>
      <w:lvlJc w:val="left"/>
      <w:pPr>
        <w:ind w:left="5445" w:hanging="360"/>
      </w:pPr>
    </w:lvl>
    <w:lvl w:ilvl="7" w:tplc="04160019" w:tentative="1">
      <w:start w:val="1"/>
      <w:numFmt w:val="lowerLetter"/>
      <w:lvlText w:val="%8."/>
      <w:lvlJc w:val="left"/>
      <w:pPr>
        <w:ind w:left="6165" w:hanging="360"/>
      </w:pPr>
    </w:lvl>
    <w:lvl w:ilvl="8" w:tplc="0416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685A051D"/>
    <w:multiLevelType w:val="hybridMultilevel"/>
    <w:tmpl w:val="BCFCBE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8F5D0F"/>
    <w:multiLevelType w:val="hybridMultilevel"/>
    <w:tmpl w:val="88DA9F6E"/>
    <w:lvl w:ilvl="0" w:tplc="39060086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7F094F52"/>
    <w:multiLevelType w:val="hybridMultilevel"/>
    <w:tmpl w:val="F6A82E2E"/>
    <w:lvl w:ilvl="0" w:tplc="04160017">
      <w:start w:val="1"/>
      <w:numFmt w:val="lowerLetter"/>
      <w:lvlText w:val="%1)"/>
      <w:lvlJc w:val="left"/>
      <w:pPr>
        <w:ind w:left="1125" w:hanging="360"/>
      </w:pPr>
    </w:lvl>
    <w:lvl w:ilvl="1" w:tplc="04160019" w:tentative="1">
      <w:start w:val="1"/>
      <w:numFmt w:val="lowerLetter"/>
      <w:lvlText w:val="%2."/>
      <w:lvlJc w:val="left"/>
      <w:pPr>
        <w:ind w:left="1845" w:hanging="360"/>
      </w:pPr>
    </w:lvl>
    <w:lvl w:ilvl="2" w:tplc="0416001B" w:tentative="1">
      <w:start w:val="1"/>
      <w:numFmt w:val="lowerRoman"/>
      <w:lvlText w:val="%3."/>
      <w:lvlJc w:val="right"/>
      <w:pPr>
        <w:ind w:left="2565" w:hanging="180"/>
      </w:pPr>
    </w:lvl>
    <w:lvl w:ilvl="3" w:tplc="0416000F" w:tentative="1">
      <w:start w:val="1"/>
      <w:numFmt w:val="decimal"/>
      <w:lvlText w:val="%4."/>
      <w:lvlJc w:val="left"/>
      <w:pPr>
        <w:ind w:left="3285" w:hanging="360"/>
      </w:pPr>
    </w:lvl>
    <w:lvl w:ilvl="4" w:tplc="04160019" w:tentative="1">
      <w:start w:val="1"/>
      <w:numFmt w:val="lowerLetter"/>
      <w:lvlText w:val="%5."/>
      <w:lvlJc w:val="left"/>
      <w:pPr>
        <w:ind w:left="4005" w:hanging="360"/>
      </w:pPr>
    </w:lvl>
    <w:lvl w:ilvl="5" w:tplc="0416001B" w:tentative="1">
      <w:start w:val="1"/>
      <w:numFmt w:val="lowerRoman"/>
      <w:lvlText w:val="%6."/>
      <w:lvlJc w:val="right"/>
      <w:pPr>
        <w:ind w:left="4725" w:hanging="180"/>
      </w:pPr>
    </w:lvl>
    <w:lvl w:ilvl="6" w:tplc="0416000F" w:tentative="1">
      <w:start w:val="1"/>
      <w:numFmt w:val="decimal"/>
      <w:lvlText w:val="%7."/>
      <w:lvlJc w:val="left"/>
      <w:pPr>
        <w:ind w:left="5445" w:hanging="360"/>
      </w:pPr>
    </w:lvl>
    <w:lvl w:ilvl="7" w:tplc="04160019" w:tentative="1">
      <w:start w:val="1"/>
      <w:numFmt w:val="lowerLetter"/>
      <w:lvlText w:val="%8."/>
      <w:lvlJc w:val="left"/>
      <w:pPr>
        <w:ind w:left="6165" w:hanging="360"/>
      </w:pPr>
    </w:lvl>
    <w:lvl w:ilvl="8" w:tplc="0416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3"/>
  </w:num>
  <w:num w:numId="5">
    <w:abstractNumId w:val="10"/>
  </w:num>
  <w:num w:numId="6">
    <w:abstractNumId w:val="18"/>
  </w:num>
  <w:num w:numId="7">
    <w:abstractNumId w:val="15"/>
  </w:num>
  <w:num w:numId="8">
    <w:abstractNumId w:val="14"/>
  </w:num>
  <w:num w:numId="9">
    <w:abstractNumId w:val="4"/>
  </w:num>
  <w:num w:numId="10">
    <w:abstractNumId w:val="6"/>
  </w:num>
  <w:num w:numId="11">
    <w:abstractNumId w:val="8"/>
  </w:num>
  <w:num w:numId="12">
    <w:abstractNumId w:val="2"/>
  </w:num>
  <w:num w:numId="13">
    <w:abstractNumId w:val="1"/>
  </w:num>
  <w:num w:numId="14">
    <w:abstractNumId w:val="21"/>
  </w:num>
  <w:num w:numId="15">
    <w:abstractNumId w:val="7"/>
  </w:num>
  <w:num w:numId="16">
    <w:abstractNumId w:val="22"/>
  </w:num>
  <w:num w:numId="17">
    <w:abstractNumId w:val="9"/>
  </w:num>
  <w:num w:numId="18">
    <w:abstractNumId w:val="5"/>
  </w:num>
  <w:num w:numId="19">
    <w:abstractNumId w:val="25"/>
  </w:num>
  <w:num w:numId="20">
    <w:abstractNumId w:val="24"/>
  </w:num>
  <w:num w:numId="21">
    <w:abstractNumId w:val="16"/>
  </w:num>
  <w:num w:numId="22">
    <w:abstractNumId w:val="13"/>
  </w:num>
  <w:num w:numId="23">
    <w:abstractNumId w:val="17"/>
  </w:num>
  <w:num w:numId="24">
    <w:abstractNumId w:val="0"/>
  </w:num>
  <w:num w:numId="25">
    <w:abstractNumId w:val="20"/>
  </w:num>
  <w:num w:numId="26">
    <w:abstractNumId w:val="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51"/>
    <w:rsid w:val="00000050"/>
    <w:rsid w:val="00004332"/>
    <w:rsid w:val="00007D9A"/>
    <w:rsid w:val="00007EF0"/>
    <w:rsid w:val="0001200D"/>
    <w:rsid w:val="000125F0"/>
    <w:rsid w:val="000229AA"/>
    <w:rsid w:val="000248F7"/>
    <w:rsid w:val="00030749"/>
    <w:rsid w:val="00030BDA"/>
    <w:rsid w:val="00031553"/>
    <w:rsid w:val="00031B22"/>
    <w:rsid w:val="00032A35"/>
    <w:rsid w:val="00032FAE"/>
    <w:rsid w:val="00040EDA"/>
    <w:rsid w:val="00051508"/>
    <w:rsid w:val="00056674"/>
    <w:rsid w:val="00057FD9"/>
    <w:rsid w:val="0006024C"/>
    <w:rsid w:val="0006105B"/>
    <w:rsid w:val="0006316F"/>
    <w:rsid w:val="00065194"/>
    <w:rsid w:val="00066804"/>
    <w:rsid w:val="00067382"/>
    <w:rsid w:val="000703D9"/>
    <w:rsid w:val="00070DD3"/>
    <w:rsid w:val="000725EB"/>
    <w:rsid w:val="000742E0"/>
    <w:rsid w:val="00074D10"/>
    <w:rsid w:val="00076ABE"/>
    <w:rsid w:val="00077741"/>
    <w:rsid w:val="00094672"/>
    <w:rsid w:val="00096C2C"/>
    <w:rsid w:val="00097F97"/>
    <w:rsid w:val="000A1F72"/>
    <w:rsid w:val="000A3514"/>
    <w:rsid w:val="000A4D56"/>
    <w:rsid w:val="000A61B7"/>
    <w:rsid w:val="000A7E8A"/>
    <w:rsid w:val="000B1329"/>
    <w:rsid w:val="000B3D49"/>
    <w:rsid w:val="000B4610"/>
    <w:rsid w:val="000C7765"/>
    <w:rsid w:val="000D1B26"/>
    <w:rsid w:val="000D234F"/>
    <w:rsid w:val="000D3D05"/>
    <w:rsid w:val="000E12CE"/>
    <w:rsid w:val="000E3160"/>
    <w:rsid w:val="000E31E7"/>
    <w:rsid w:val="000E520D"/>
    <w:rsid w:val="000F3267"/>
    <w:rsid w:val="001012C4"/>
    <w:rsid w:val="00104385"/>
    <w:rsid w:val="00111F54"/>
    <w:rsid w:val="001122A8"/>
    <w:rsid w:val="00112ADD"/>
    <w:rsid w:val="00116C17"/>
    <w:rsid w:val="00117A32"/>
    <w:rsid w:val="001221F6"/>
    <w:rsid w:val="00122623"/>
    <w:rsid w:val="00123FCF"/>
    <w:rsid w:val="0012659E"/>
    <w:rsid w:val="001268F9"/>
    <w:rsid w:val="00135B72"/>
    <w:rsid w:val="00142C65"/>
    <w:rsid w:val="00143379"/>
    <w:rsid w:val="001446FF"/>
    <w:rsid w:val="0014707B"/>
    <w:rsid w:val="0015038D"/>
    <w:rsid w:val="001514B2"/>
    <w:rsid w:val="00157062"/>
    <w:rsid w:val="0016223D"/>
    <w:rsid w:val="00170864"/>
    <w:rsid w:val="00171A01"/>
    <w:rsid w:val="00171D54"/>
    <w:rsid w:val="00177746"/>
    <w:rsid w:val="00177E2F"/>
    <w:rsid w:val="00182B2B"/>
    <w:rsid w:val="00192FEC"/>
    <w:rsid w:val="001935D4"/>
    <w:rsid w:val="001953AA"/>
    <w:rsid w:val="00195DD5"/>
    <w:rsid w:val="001A61A4"/>
    <w:rsid w:val="001A6BD9"/>
    <w:rsid w:val="001B4766"/>
    <w:rsid w:val="001B69E6"/>
    <w:rsid w:val="001C6FA6"/>
    <w:rsid w:val="001D4033"/>
    <w:rsid w:val="001D5E87"/>
    <w:rsid w:val="001D7F79"/>
    <w:rsid w:val="001E4DBC"/>
    <w:rsid w:val="001E4F50"/>
    <w:rsid w:val="001F1E6E"/>
    <w:rsid w:val="001F4D70"/>
    <w:rsid w:val="001F5DC8"/>
    <w:rsid w:val="001F7528"/>
    <w:rsid w:val="00203154"/>
    <w:rsid w:val="00203850"/>
    <w:rsid w:val="00204E2F"/>
    <w:rsid w:val="00205217"/>
    <w:rsid w:val="002060A3"/>
    <w:rsid w:val="00206BB7"/>
    <w:rsid w:val="00206D73"/>
    <w:rsid w:val="00211677"/>
    <w:rsid w:val="00215BB9"/>
    <w:rsid w:val="00223359"/>
    <w:rsid w:val="00223B34"/>
    <w:rsid w:val="00227A3D"/>
    <w:rsid w:val="00234181"/>
    <w:rsid w:val="00234410"/>
    <w:rsid w:val="002378F3"/>
    <w:rsid w:val="0024527F"/>
    <w:rsid w:val="00247D7A"/>
    <w:rsid w:val="002509C8"/>
    <w:rsid w:val="00250B84"/>
    <w:rsid w:val="002609E0"/>
    <w:rsid w:val="00265ECD"/>
    <w:rsid w:val="002701FC"/>
    <w:rsid w:val="00270252"/>
    <w:rsid w:val="00273B6E"/>
    <w:rsid w:val="00274281"/>
    <w:rsid w:val="00282154"/>
    <w:rsid w:val="00282D96"/>
    <w:rsid w:val="002848AA"/>
    <w:rsid w:val="002922BF"/>
    <w:rsid w:val="00293EC7"/>
    <w:rsid w:val="002951B4"/>
    <w:rsid w:val="002956B6"/>
    <w:rsid w:val="002B1DF9"/>
    <w:rsid w:val="002B25A0"/>
    <w:rsid w:val="002B3F5F"/>
    <w:rsid w:val="002B50FF"/>
    <w:rsid w:val="002C0311"/>
    <w:rsid w:val="002C1EDC"/>
    <w:rsid w:val="002C2E6B"/>
    <w:rsid w:val="002C37CD"/>
    <w:rsid w:val="002C3CC9"/>
    <w:rsid w:val="002D10BB"/>
    <w:rsid w:val="002D2FFA"/>
    <w:rsid w:val="002D45C7"/>
    <w:rsid w:val="002D5F8E"/>
    <w:rsid w:val="002D7245"/>
    <w:rsid w:val="002E3ADA"/>
    <w:rsid w:val="002F0466"/>
    <w:rsid w:val="002F144C"/>
    <w:rsid w:val="002F304E"/>
    <w:rsid w:val="002F45DD"/>
    <w:rsid w:val="002F543C"/>
    <w:rsid w:val="002F5F16"/>
    <w:rsid w:val="003071C4"/>
    <w:rsid w:val="00311F8C"/>
    <w:rsid w:val="00314230"/>
    <w:rsid w:val="00317047"/>
    <w:rsid w:val="00324F7A"/>
    <w:rsid w:val="00325E79"/>
    <w:rsid w:val="0033401E"/>
    <w:rsid w:val="0034323F"/>
    <w:rsid w:val="00352206"/>
    <w:rsid w:val="00355376"/>
    <w:rsid w:val="00357321"/>
    <w:rsid w:val="003621E3"/>
    <w:rsid w:val="00363D86"/>
    <w:rsid w:val="00364D0C"/>
    <w:rsid w:val="003714D9"/>
    <w:rsid w:val="0037551D"/>
    <w:rsid w:val="00394DF6"/>
    <w:rsid w:val="0039645E"/>
    <w:rsid w:val="00397089"/>
    <w:rsid w:val="003A3A40"/>
    <w:rsid w:val="003A7F9F"/>
    <w:rsid w:val="003C3BB0"/>
    <w:rsid w:val="003C6FFD"/>
    <w:rsid w:val="003C785A"/>
    <w:rsid w:val="003D0975"/>
    <w:rsid w:val="003D1CD9"/>
    <w:rsid w:val="003E369B"/>
    <w:rsid w:val="003E62D2"/>
    <w:rsid w:val="003F0EF5"/>
    <w:rsid w:val="003F36AD"/>
    <w:rsid w:val="003F3CFD"/>
    <w:rsid w:val="003F4DA8"/>
    <w:rsid w:val="003F6E30"/>
    <w:rsid w:val="00416251"/>
    <w:rsid w:val="00421790"/>
    <w:rsid w:val="004238B7"/>
    <w:rsid w:val="004265F0"/>
    <w:rsid w:val="004275BA"/>
    <w:rsid w:val="0044105A"/>
    <w:rsid w:val="004437E6"/>
    <w:rsid w:val="00444B65"/>
    <w:rsid w:val="004505E0"/>
    <w:rsid w:val="00452B28"/>
    <w:rsid w:val="00456EFC"/>
    <w:rsid w:val="00465994"/>
    <w:rsid w:val="0046655A"/>
    <w:rsid w:val="00470CB9"/>
    <w:rsid w:val="00472722"/>
    <w:rsid w:val="00476DB1"/>
    <w:rsid w:val="0047705E"/>
    <w:rsid w:val="00480793"/>
    <w:rsid w:val="00480811"/>
    <w:rsid w:val="0048194E"/>
    <w:rsid w:val="0048267C"/>
    <w:rsid w:val="00483CC2"/>
    <w:rsid w:val="0049079F"/>
    <w:rsid w:val="00491DAF"/>
    <w:rsid w:val="004A1B1D"/>
    <w:rsid w:val="004A7730"/>
    <w:rsid w:val="004B125C"/>
    <w:rsid w:val="004B1641"/>
    <w:rsid w:val="004B4DA9"/>
    <w:rsid w:val="004B4E73"/>
    <w:rsid w:val="004B76D1"/>
    <w:rsid w:val="004C01E8"/>
    <w:rsid w:val="004C61D1"/>
    <w:rsid w:val="004C70C6"/>
    <w:rsid w:val="004D01E0"/>
    <w:rsid w:val="004D07B7"/>
    <w:rsid w:val="004D1D3F"/>
    <w:rsid w:val="004D57C9"/>
    <w:rsid w:val="004D709C"/>
    <w:rsid w:val="004D7E2F"/>
    <w:rsid w:val="004E29E3"/>
    <w:rsid w:val="004E3C64"/>
    <w:rsid w:val="004E59DB"/>
    <w:rsid w:val="004E6B30"/>
    <w:rsid w:val="004E751C"/>
    <w:rsid w:val="004F109E"/>
    <w:rsid w:val="004F6943"/>
    <w:rsid w:val="00504753"/>
    <w:rsid w:val="00504801"/>
    <w:rsid w:val="00507F50"/>
    <w:rsid w:val="00510A57"/>
    <w:rsid w:val="005162CA"/>
    <w:rsid w:val="00517815"/>
    <w:rsid w:val="00521C87"/>
    <w:rsid w:val="00521D2F"/>
    <w:rsid w:val="00523081"/>
    <w:rsid w:val="005317C4"/>
    <w:rsid w:val="00533DDC"/>
    <w:rsid w:val="00534F98"/>
    <w:rsid w:val="00535307"/>
    <w:rsid w:val="00536506"/>
    <w:rsid w:val="0053769F"/>
    <w:rsid w:val="0054061E"/>
    <w:rsid w:val="00543BF4"/>
    <w:rsid w:val="00543EB1"/>
    <w:rsid w:val="00545747"/>
    <w:rsid w:val="00551811"/>
    <w:rsid w:val="00554810"/>
    <w:rsid w:val="00554E9E"/>
    <w:rsid w:val="005555E5"/>
    <w:rsid w:val="00560CBD"/>
    <w:rsid w:val="00563F4B"/>
    <w:rsid w:val="00565084"/>
    <w:rsid w:val="00571C17"/>
    <w:rsid w:val="00571EB4"/>
    <w:rsid w:val="00585D99"/>
    <w:rsid w:val="00586AEB"/>
    <w:rsid w:val="00592A75"/>
    <w:rsid w:val="00593CEB"/>
    <w:rsid w:val="00595A3F"/>
    <w:rsid w:val="005A0475"/>
    <w:rsid w:val="005A0D65"/>
    <w:rsid w:val="005B3DE2"/>
    <w:rsid w:val="005C143A"/>
    <w:rsid w:val="005D0F33"/>
    <w:rsid w:val="005E1BC5"/>
    <w:rsid w:val="005E293C"/>
    <w:rsid w:val="005E69AE"/>
    <w:rsid w:val="005F1821"/>
    <w:rsid w:val="005F2269"/>
    <w:rsid w:val="005F4E7E"/>
    <w:rsid w:val="00611B81"/>
    <w:rsid w:val="00620E93"/>
    <w:rsid w:val="00621CD0"/>
    <w:rsid w:val="00625DB9"/>
    <w:rsid w:val="006273F7"/>
    <w:rsid w:val="00627C61"/>
    <w:rsid w:val="006315FA"/>
    <w:rsid w:val="00632995"/>
    <w:rsid w:val="00632EE2"/>
    <w:rsid w:val="00634D07"/>
    <w:rsid w:val="0063680F"/>
    <w:rsid w:val="00641337"/>
    <w:rsid w:val="00641C5C"/>
    <w:rsid w:val="00646FA0"/>
    <w:rsid w:val="00652E74"/>
    <w:rsid w:val="00653B0F"/>
    <w:rsid w:val="00667442"/>
    <w:rsid w:val="006866DC"/>
    <w:rsid w:val="006932E9"/>
    <w:rsid w:val="00694055"/>
    <w:rsid w:val="0069463D"/>
    <w:rsid w:val="00694A31"/>
    <w:rsid w:val="006956FE"/>
    <w:rsid w:val="006972B6"/>
    <w:rsid w:val="006A01FC"/>
    <w:rsid w:val="006A35FC"/>
    <w:rsid w:val="006A662F"/>
    <w:rsid w:val="006A75EA"/>
    <w:rsid w:val="006A7B76"/>
    <w:rsid w:val="006B4216"/>
    <w:rsid w:val="006B438C"/>
    <w:rsid w:val="006C6E3F"/>
    <w:rsid w:val="006C7925"/>
    <w:rsid w:val="006D1FFA"/>
    <w:rsid w:val="006D584B"/>
    <w:rsid w:val="006E5930"/>
    <w:rsid w:val="006E67F6"/>
    <w:rsid w:val="006F6F76"/>
    <w:rsid w:val="007035D4"/>
    <w:rsid w:val="00712BA7"/>
    <w:rsid w:val="00716197"/>
    <w:rsid w:val="007177BE"/>
    <w:rsid w:val="00717E3B"/>
    <w:rsid w:val="00722212"/>
    <w:rsid w:val="00725924"/>
    <w:rsid w:val="00731704"/>
    <w:rsid w:val="007323B5"/>
    <w:rsid w:val="00736F37"/>
    <w:rsid w:val="00737361"/>
    <w:rsid w:val="007447A1"/>
    <w:rsid w:val="0076172E"/>
    <w:rsid w:val="00762895"/>
    <w:rsid w:val="00763CF1"/>
    <w:rsid w:val="00773239"/>
    <w:rsid w:val="00775263"/>
    <w:rsid w:val="007762D6"/>
    <w:rsid w:val="00782A4D"/>
    <w:rsid w:val="00787CD8"/>
    <w:rsid w:val="00791606"/>
    <w:rsid w:val="00793022"/>
    <w:rsid w:val="007A03DB"/>
    <w:rsid w:val="007A1942"/>
    <w:rsid w:val="007A6969"/>
    <w:rsid w:val="007A6EC8"/>
    <w:rsid w:val="007A73C2"/>
    <w:rsid w:val="007B0C53"/>
    <w:rsid w:val="007B66CA"/>
    <w:rsid w:val="007C4992"/>
    <w:rsid w:val="007C69EB"/>
    <w:rsid w:val="007C7AF9"/>
    <w:rsid w:val="007D0FF1"/>
    <w:rsid w:val="007D30F2"/>
    <w:rsid w:val="007E1109"/>
    <w:rsid w:val="007E1EB3"/>
    <w:rsid w:val="007E6155"/>
    <w:rsid w:val="007F0853"/>
    <w:rsid w:val="007F0D01"/>
    <w:rsid w:val="007F4B7B"/>
    <w:rsid w:val="007F4F37"/>
    <w:rsid w:val="007F53F7"/>
    <w:rsid w:val="00804187"/>
    <w:rsid w:val="00805FB5"/>
    <w:rsid w:val="008067E9"/>
    <w:rsid w:val="00816EEF"/>
    <w:rsid w:val="008170B5"/>
    <w:rsid w:val="008201ED"/>
    <w:rsid w:val="008237BE"/>
    <w:rsid w:val="00823F2B"/>
    <w:rsid w:val="00824A93"/>
    <w:rsid w:val="00826579"/>
    <w:rsid w:val="00827E77"/>
    <w:rsid w:val="008305CE"/>
    <w:rsid w:val="008314AA"/>
    <w:rsid w:val="0083460F"/>
    <w:rsid w:val="00837091"/>
    <w:rsid w:val="00837D8B"/>
    <w:rsid w:val="00842150"/>
    <w:rsid w:val="00843BE7"/>
    <w:rsid w:val="00852237"/>
    <w:rsid w:val="00855297"/>
    <w:rsid w:val="008559F6"/>
    <w:rsid w:val="0086373C"/>
    <w:rsid w:val="00864563"/>
    <w:rsid w:val="00871129"/>
    <w:rsid w:val="008819A4"/>
    <w:rsid w:val="00881B3E"/>
    <w:rsid w:val="008A3FE7"/>
    <w:rsid w:val="008A469C"/>
    <w:rsid w:val="008A7B70"/>
    <w:rsid w:val="008B7249"/>
    <w:rsid w:val="008B7C15"/>
    <w:rsid w:val="008B7E22"/>
    <w:rsid w:val="008C069B"/>
    <w:rsid w:val="008C405A"/>
    <w:rsid w:val="008C5530"/>
    <w:rsid w:val="008C7ABA"/>
    <w:rsid w:val="008D228A"/>
    <w:rsid w:val="008D3560"/>
    <w:rsid w:val="008D653F"/>
    <w:rsid w:val="008E2336"/>
    <w:rsid w:val="008E290A"/>
    <w:rsid w:val="008E379E"/>
    <w:rsid w:val="008E5EA6"/>
    <w:rsid w:val="008F015C"/>
    <w:rsid w:val="008F7FE8"/>
    <w:rsid w:val="00902614"/>
    <w:rsid w:val="009041EB"/>
    <w:rsid w:val="00912B88"/>
    <w:rsid w:val="00917BB8"/>
    <w:rsid w:val="00921408"/>
    <w:rsid w:val="009223A4"/>
    <w:rsid w:val="0093365F"/>
    <w:rsid w:val="00934A72"/>
    <w:rsid w:val="0093582F"/>
    <w:rsid w:val="00935A55"/>
    <w:rsid w:val="00946824"/>
    <w:rsid w:val="00946965"/>
    <w:rsid w:val="00947D3D"/>
    <w:rsid w:val="00961B99"/>
    <w:rsid w:val="00963612"/>
    <w:rsid w:val="00964A7E"/>
    <w:rsid w:val="00965AF0"/>
    <w:rsid w:val="00966687"/>
    <w:rsid w:val="0097528D"/>
    <w:rsid w:val="00981854"/>
    <w:rsid w:val="009827EE"/>
    <w:rsid w:val="00982C9B"/>
    <w:rsid w:val="00983421"/>
    <w:rsid w:val="00984119"/>
    <w:rsid w:val="00990060"/>
    <w:rsid w:val="0099730F"/>
    <w:rsid w:val="009A15AA"/>
    <w:rsid w:val="009A3B72"/>
    <w:rsid w:val="009A5472"/>
    <w:rsid w:val="009B0047"/>
    <w:rsid w:val="009B2EC2"/>
    <w:rsid w:val="009B4B85"/>
    <w:rsid w:val="009D13D5"/>
    <w:rsid w:val="009D673B"/>
    <w:rsid w:val="009F16D8"/>
    <w:rsid w:val="009F3477"/>
    <w:rsid w:val="009F4505"/>
    <w:rsid w:val="009F512E"/>
    <w:rsid w:val="009F6476"/>
    <w:rsid w:val="00A0047B"/>
    <w:rsid w:val="00A01A4F"/>
    <w:rsid w:val="00A03E58"/>
    <w:rsid w:val="00A040CD"/>
    <w:rsid w:val="00A04571"/>
    <w:rsid w:val="00A05635"/>
    <w:rsid w:val="00A06C49"/>
    <w:rsid w:val="00A101E6"/>
    <w:rsid w:val="00A10F02"/>
    <w:rsid w:val="00A1305F"/>
    <w:rsid w:val="00A20675"/>
    <w:rsid w:val="00A24DAF"/>
    <w:rsid w:val="00A25023"/>
    <w:rsid w:val="00A2693C"/>
    <w:rsid w:val="00A27203"/>
    <w:rsid w:val="00A31253"/>
    <w:rsid w:val="00A33552"/>
    <w:rsid w:val="00A33966"/>
    <w:rsid w:val="00A35A6A"/>
    <w:rsid w:val="00A36E0F"/>
    <w:rsid w:val="00A4206E"/>
    <w:rsid w:val="00A4352B"/>
    <w:rsid w:val="00A457F1"/>
    <w:rsid w:val="00A50952"/>
    <w:rsid w:val="00A5102E"/>
    <w:rsid w:val="00A51B60"/>
    <w:rsid w:val="00A5225C"/>
    <w:rsid w:val="00A53FB0"/>
    <w:rsid w:val="00A57201"/>
    <w:rsid w:val="00A57A26"/>
    <w:rsid w:val="00A57EBB"/>
    <w:rsid w:val="00A620C7"/>
    <w:rsid w:val="00A67D01"/>
    <w:rsid w:val="00A704F5"/>
    <w:rsid w:val="00A80BFD"/>
    <w:rsid w:val="00A8137F"/>
    <w:rsid w:val="00A82B9E"/>
    <w:rsid w:val="00A85583"/>
    <w:rsid w:val="00A93C02"/>
    <w:rsid w:val="00A958DA"/>
    <w:rsid w:val="00A97005"/>
    <w:rsid w:val="00A9709F"/>
    <w:rsid w:val="00AA463A"/>
    <w:rsid w:val="00AA6B18"/>
    <w:rsid w:val="00AA6F96"/>
    <w:rsid w:val="00AA71F6"/>
    <w:rsid w:val="00AB018C"/>
    <w:rsid w:val="00AB0F83"/>
    <w:rsid w:val="00AB1428"/>
    <w:rsid w:val="00AB2161"/>
    <w:rsid w:val="00AB2D4A"/>
    <w:rsid w:val="00AB36F2"/>
    <w:rsid w:val="00AB45A4"/>
    <w:rsid w:val="00AB5417"/>
    <w:rsid w:val="00AC0E4F"/>
    <w:rsid w:val="00AC69F8"/>
    <w:rsid w:val="00AC7DC7"/>
    <w:rsid w:val="00AD40B2"/>
    <w:rsid w:val="00AD65A0"/>
    <w:rsid w:val="00AD6F09"/>
    <w:rsid w:val="00AE1B54"/>
    <w:rsid w:val="00AF1BF3"/>
    <w:rsid w:val="00AF73C8"/>
    <w:rsid w:val="00B0077D"/>
    <w:rsid w:val="00B0093E"/>
    <w:rsid w:val="00B046CA"/>
    <w:rsid w:val="00B11082"/>
    <w:rsid w:val="00B124AB"/>
    <w:rsid w:val="00B1611F"/>
    <w:rsid w:val="00B1672D"/>
    <w:rsid w:val="00B26BCD"/>
    <w:rsid w:val="00B27CE1"/>
    <w:rsid w:val="00B37005"/>
    <w:rsid w:val="00B45A27"/>
    <w:rsid w:val="00B47A68"/>
    <w:rsid w:val="00B47B9D"/>
    <w:rsid w:val="00B53F98"/>
    <w:rsid w:val="00B54977"/>
    <w:rsid w:val="00B55A9A"/>
    <w:rsid w:val="00B5665D"/>
    <w:rsid w:val="00B57634"/>
    <w:rsid w:val="00B60B73"/>
    <w:rsid w:val="00B65650"/>
    <w:rsid w:val="00B65844"/>
    <w:rsid w:val="00B70314"/>
    <w:rsid w:val="00B740B0"/>
    <w:rsid w:val="00B74F51"/>
    <w:rsid w:val="00B8443F"/>
    <w:rsid w:val="00B85491"/>
    <w:rsid w:val="00B85F50"/>
    <w:rsid w:val="00B86CD3"/>
    <w:rsid w:val="00B878AE"/>
    <w:rsid w:val="00B910C8"/>
    <w:rsid w:val="00B9230E"/>
    <w:rsid w:val="00BA0505"/>
    <w:rsid w:val="00BA07B5"/>
    <w:rsid w:val="00BA279B"/>
    <w:rsid w:val="00BA4904"/>
    <w:rsid w:val="00BA5339"/>
    <w:rsid w:val="00BB05E1"/>
    <w:rsid w:val="00BB1B0B"/>
    <w:rsid w:val="00BB713E"/>
    <w:rsid w:val="00BC1A7D"/>
    <w:rsid w:val="00BC431E"/>
    <w:rsid w:val="00BC6496"/>
    <w:rsid w:val="00BC7D7C"/>
    <w:rsid w:val="00BD237E"/>
    <w:rsid w:val="00BE2636"/>
    <w:rsid w:val="00BE2B30"/>
    <w:rsid w:val="00BE45AB"/>
    <w:rsid w:val="00BE4AF1"/>
    <w:rsid w:val="00BE7AB3"/>
    <w:rsid w:val="00BF030E"/>
    <w:rsid w:val="00BF1A81"/>
    <w:rsid w:val="00BF69C9"/>
    <w:rsid w:val="00C01B7D"/>
    <w:rsid w:val="00C01E81"/>
    <w:rsid w:val="00C07215"/>
    <w:rsid w:val="00C109DA"/>
    <w:rsid w:val="00C12911"/>
    <w:rsid w:val="00C12A00"/>
    <w:rsid w:val="00C1691C"/>
    <w:rsid w:val="00C203D9"/>
    <w:rsid w:val="00C21B6A"/>
    <w:rsid w:val="00C255FE"/>
    <w:rsid w:val="00C25B75"/>
    <w:rsid w:val="00C25DBA"/>
    <w:rsid w:val="00C32EE5"/>
    <w:rsid w:val="00C408D7"/>
    <w:rsid w:val="00C423FE"/>
    <w:rsid w:val="00C44416"/>
    <w:rsid w:val="00C46C52"/>
    <w:rsid w:val="00C51B5A"/>
    <w:rsid w:val="00C53724"/>
    <w:rsid w:val="00C56E58"/>
    <w:rsid w:val="00C65B2A"/>
    <w:rsid w:val="00C71A06"/>
    <w:rsid w:val="00C7257E"/>
    <w:rsid w:val="00C8035B"/>
    <w:rsid w:val="00C8253C"/>
    <w:rsid w:val="00C82D90"/>
    <w:rsid w:val="00C872AB"/>
    <w:rsid w:val="00C9024A"/>
    <w:rsid w:val="00C952DF"/>
    <w:rsid w:val="00C95C27"/>
    <w:rsid w:val="00CA2CE2"/>
    <w:rsid w:val="00CA4009"/>
    <w:rsid w:val="00CA4BC9"/>
    <w:rsid w:val="00CC36F3"/>
    <w:rsid w:val="00CC4BBC"/>
    <w:rsid w:val="00CD03A0"/>
    <w:rsid w:val="00CD293B"/>
    <w:rsid w:val="00CE762E"/>
    <w:rsid w:val="00CF1375"/>
    <w:rsid w:val="00CF542B"/>
    <w:rsid w:val="00D03B60"/>
    <w:rsid w:val="00D0681F"/>
    <w:rsid w:val="00D14BF8"/>
    <w:rsid w:val="00D21068"/>
    <w:rsid w:val="00D339A4"/>
    <w:rsid w:val="00D3487E"/>
    <w:rsid w:val="00D367EE"/>
    <w:rsid w:val="00D421AA"/>
    <w:rsid w:val="00D42405"/>
    <w:rsid w:val="00D46A1C"/>
    <w:rsid w:val="00D47768"/>
    <w:rsid w:val="00D52D3C"/>
    <w:rsid w:val="00D52DC9"/>
    <w:rsid w:val="00D52E9D"/>
    <w:rsid w:val="00D56E2C"/>
    <w:rsid w:val="00D56EA9"/>
    <w:rsid w:val="00D571F1"/>
    <w:rsid w:val="00D573B5"/>
    <w:rsid w:val="00D710AF"/>
    <w:rsid w:val="00D77296"/>
    <w:rsid w:val="00D80761"/>
    <w:rsid w:val="00D82D5C"/>
    <w:rsid w:val="00D84916"/>
    <w:rsid w:val="00D866FB"/>
    <w:rsid w:val="00D867E2"/>
    <w:rsid w:val="00D90CDD"/>
    <w:rsid w:val="00D94C0E"/>
    <w:rsid w:val="00D96393"/>
    <w:rsid w:val="00D96E84"/>
    <w:rsid w:val="00DB022D"/>
    <w:rsid w:val="00DB141C"/>
    <w:rsid w:val="00DB16FF"/>
    <w:rsid w:val="00DB2906"/>
    <w:rsid w:val="00DB4184"/>
    <w:rsid w:val="00DB439D"/>
    <w:rsid w:val="00DB6599"/>
    <w:rsid w:val="00DB6F44"/>
    <w:rsid w:val="00DC551D"/>
    <w:rsid w:val="00DC6314"/>
    <w:rsid w:val="00DD148E"/>
    <w:rsid w:val="00DD4EF3"/>
    <w:rsid w:val="00DE78DE"/>
    <w:rsid w:val="00DF2A32"/>
    <w:rsid w:val="00DF52C5"/>
    <w:rsid w:val="00E01431"/>
    <w:rsid w:val="00E02CF5"/>
    <w:rsid w:val="00E03864"/>
    <w:rsid w:val="00E0393C"/>
    <w:rsid w:val="00E04704"/>
    <w:rsid w:val="00E073A8"/>
    <w:rsid w:val="00E205EF"/>
    <w:rsid w:val="00E25116"/>
    <w:rsid w:val="00E30177"/>
    <w:rsid w:val="00E31D66"/>
    <w:rsid w:val="00E3295B"/>
    <w:rsid w:val="00E3658F"/>
    <w:rsid w:val="00E36593"/>
    <w:rsid w:val="00E36BE7"/>
    <w:rsid w:val="00E377D3"/>
    <w:rsid w:val="00E43E33"/>
    <w:rsid w:val="00E446BF"/>
    <w:rsid w:val="00E553E1"/>
    <w:rsid w:val="00E5723D"/>
    <w:rsid w:val="00E61FA2"/>
    <w:rsid w:val="00E63C5B"/>
    <w:rsid w:val="00E63C6A"/>
    <w:rsid w:val="00E65DFF"/>
    <w:rsid w:val="00E7626C"/>
    <w:rsid w:val="00E76BA7"/>
    <w:rsid w:val="00E8098C"/>
    <w:rsid w:val="00E84DC9"/>
    <w:rsid w:val="00E92164"/>
    <w:rsid w:val="00E94052"/>
    <w:rsid w:val="00E94720"/>
    <w:rsid w:val="00EA4DB5"/>
    <w:rsid w:val="00EA7D9A"/>
    <w:rsid w:val="00EB6BBB"/>
    <w:rsid w:val="00EC10D7"/>
    <w:rsid w:val="00EC134E"/>
    <w:rsid w:val="00EC1C28"/>
    <w:rsid w:val="00EC5C65"/>
    <w:rsid w:val="00EC6187"/>
    <w:rsid w:val="00EC6D02"/>
    <w:rsid w:val="00EC7170"/>
    <w:rsid w:val="00ED5C03"/>
    <w:rsid w:val="00ED6624"/>
    <w:rsid w:val="00EE1F33"/>
    <w:rsid w:val="00EE3AFB"/>
    <w:rsid w:val="00EF16FF"/>
    <w:rsid w:val="00EF368B"/>
    <w:rsid w:val="00F009B8"/>
    <w:rsid w:val="00F028D3"/>
    <w:rsid w:val="00F0579B"/>
    <w:rsid w:val="00F06765"/>
    <w:rsid w:val="00F113EC"/>
    <w:rsid w:val="00F12B10"/>
    <w:rsid w:val="00F16007"/>
    <w:rsid w:val="00F16EE2"/>
    <w:rsid w:val="00F17373"/>
    <w:rsid w:val="00F20C34"/>
    <w:rsid w:val="00F25929"/>
    <w:rsid w:val="00F3292B"/>
    <w:rsid w:val="00F32E6F"/>
    <w:rsid w:val="00F44CD2"/>
    <w:rsid w:val="00F459C7"/>
    <w:rsid w:val="00F47286"/>
    <w:rsid w:val="00F51A2E"/>
    <w:rsid w:val="00F62A50"/>
    <w:rsid w:val="00F65CBA"/>
    <w:rsid w:val="00F67F5B"/>
    <w:rsid w:val="00F75EF0"/>
    <w:rsid w:val="00F76543"/>
    <w:rsid w:val="00F76604"/>
    <w:rsid w:val="00F779A0"/>
    <w:rsid w:val="00F8056B"/>
    <w:rsid w:val="00F94FC1"/>
    <w:rsid w:val="00F9750F"/>
    <w:rsid w:val="00F97C78"/>
    <w:rsid w:val="00FA1274"/>
    <w:rsid w:val="00FA1509"/>
    <w:rsid w:val="00FA45CD"/>
    <w:rsid w:val="00FA557A"/>
    <w:rsid w:val="00FC4F32"/>
    <w:rsid w:val="00FD1B03"/>
    <w:rsid w:val="00FD3735"/>
    <w:rsid w:val="00FE0CD6"/>
    <w:rsid w:val="00FF02D5"/>
    <w:rsid w:val="00FF10B6"/>
    <w:rsid w:val="00FF3E35"/>
    <w:rsid w:val="00FF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7707FDCF"/>
  <w15:docId w15:val="{430A1E05-E2B1-4931-9726-ABB03DAFA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5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1"/>
    <w:qFormat/>
    <w:rsid w:val="001935D4"/>
    <w:pPr>
      <w:widowControl w:val="0"/>
      <w:autoSpaceDE w:val="0"/>
      <w:autoSpaceDN w:val="0"/>
      <w:spacing w:before="76" w:after="0" w:line="240" w:lineRule="auto"/>
      <w:ind w:left="2166" w:hanging="1299"/>
      <w:outlineLvl w:val="0"/>
    </w:pPr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35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35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6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16251"/>
  </w:style>
  <w:style w:type="paragraph" w:styleId="Rodap">
    <w:name w:val="footer"/>
    <w:basedOn w:val="Normal"/>
    <w:link w:val="RodapChar"/>
    <w:uiPriority w:val="99"/>
    <w:unhideWhenUsed/>
    <w:rsid w:val="00416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6251"/>
  </w:style>
  <w:style w:type="paragraph" w:styleId="Textodebalo">
    <w:name w:val="Balloon Text"/>
    <w:basedOn w:val="Normal"/>
    <w:link w:val="TextodebaloChar"/>
    <w:uiPriority w:val="99"/>
    <w:semiHidden/>
    <w:unhideWhenUsed/>
    <w:rsid w:val="00416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16251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A03E58"/>
    <w:rPr>
      <w:color w:val="0070C0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1935D4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1935D4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styleId="Forte">
    <w:name w:val="Strong"/>
    <w:uiPriority w:val="22"/>
    <w:qFormat/>
    <w:rsid w:val="001935D4"/>
    <w:rPr>
      <w:b/>
      <w:bCs/>
    </w:rPr>
  </w:style>
  <w:style w:type="paragraph" w:customStyle="1" w:styleId="Estilo1">
    <w:name w:val="Estilo1"/>
    <w:basedOn w:val="Cabealho"/>
    <w:link w:val="Estilo1Char"/>
    <w:qFormat/>
    <w:rsid w:val="001935D4"/>
    <w:pPr>
      <w:tabs>
        <w:tab w:val="clear" w:pos="4252"/>
        <w:tab w:val="clear" w:pos="8504"/>
        <w:tab w:val="center" w:pos="4961"/>
        <w:tab w:val="right" w:pos="9922"/>
      </w:tabs>
      <w:ind w:right="-1"/>
    </w:pPr>
    <w:rPr>
      <w:rFonts w:ascii="Arial" w:hAnsi="Arial" w:cs="Arial"/>
      <w:w w:val="120"/>
      <w:sz w:val="32"/>
      <w:szCs w:val="32"/>
    </w:rPr>
  </w:style>
  <w:style w:type="character" w:customStyle="1" w:styleId="Estilo1Char">
    <w:name w:val="Estilo1 Char"/>
    <w:link w:val="Estilo1"/>
    <w:rsid w:val="001935D4"/>
    <w:rPr>
      <w:rFonts w:ascii="Arial" w:hAnsi="Arial" w:cs="Arial"/>
      <w:w w:val="120"/>
      <w:sz w:val="32"/>
      <w:szCs w:val="32"/>
      <w:lang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1935D4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1935D4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5376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1935D4"/>
    <w:pPr>
      <w:suppressAutoHyphens/>
      <w:spacing w:beforeAutospacing="1" w:after="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F113E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1Char">
    <w:name w:val="Título 1 Char"/>
    <w:basedOn w:val="Fontepargpadro"/>
    <w:link w:val="Ttulo1"/>
    <w:uiPriority w:val="1"/>
    <w:rsid w:val="001935D4"/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paragraph" w:styleId="Corpodetexto">
    <w:name w:val="Body Text"/>
    <w:basedOn w:val="Normal"/>
    <w:link w:val="CorpodetextoChar"/>
    <w:qFormat/>
    <w:rsid w:val="001935D4"/>
    <w:pPr>
      <w:widowControl w:val="0"/>
      <w:autoSpaceDE w:val="0"/>
      <w:autoSpaceDN w:val="0"/>
      <w:spacing w:before="32" w:after="0" w:line="240" w:lineRule="auto"/>
      <w:ind w:left="110"/>
    </w:pPr>
    <w:rPr>
      <w:rFonts w:ascii="Times New Roman" w:eastAsia="Times New Roman" w:hAnsi="Times New Roman"/>
      <w:sz w:val="21"/>
      <w:szCs w:val="21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rsid w:val="001935D4"/>
    <w:rPr>
      <w:rFonts w:ascii="Times New Roman" w:eastAsia="Times New Roman" w:hAnsi="Times New Roman"/>
      <w:sz w:val="21"/>
      <w:szCs w:val="21"/>
      <w:lang w:val="pt-PT" w:eastAsia="pt-PT" w:bidi="pt-PT"/>
    </w:rPr>
  </w:style>
  <w:style w:type="character" w:customStyle="1" w:styleId="SemEspaamentoChar">
    <w:name w:val="Sem Espaçamento Char"/>
    <w:link w:val="SemEspaamento"/>
    <w:uiPriority w:val="1"/>
    <w:rsid w:val="001935D4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35D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35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DB14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B14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B141C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B14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B141C"/>
    <w:rPr>
      <w:b/>
      <w:bCs/>
      <w:lang w:eastAsia="en-US"/>
    </w:rPr>
  </w:style>
  <w:style w:type="character" w:customStyle="1" w:styleId="WW-Absatz-Standardschriftart1">
    <w:name w:val="WW-Absatz-Standardschriftart1"/>
    <w:uiPriority w:val="99"/>
    <w:rsid w:val="00032FAE"/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1935D4"/>
    <w:rPr>
      <w:sz w:val="22"/>
      <w:szCs w:val="22"/>
      <w:lang w:eastAsia="en-US"/>
    </w:rPr>
  </w:style>
  <w:style w:type="paragraph" w:customStyle="1" w:styleId="WW-Recuodecorpodetexto31">
    <w:name w:val="WW-Recuo de corpo de texto 31"/>
    <w:basedOn w:val="Normal"/>
    <w:uiPriority w:val="99"/>
    <w:rsid w:val="00032FAE"/>
    <w:pPr>
      <w:autoSpaceDE w:val="0"/>
      <w:spacing w:after="0" w:line="240" w:lineRule="auto"/>
      <w:ind w:left="709" w:hanging="709"/>
      <w:jc w:val="both"/>
    </w:pPr>
    <w:rPr>
      <w:rFonts w:ascii="Verdana" w:eastAsia="Times New Roman" w:hAnsi="Verdana" w:cs="Arial"/>
      <w:sz w:val="18"/>
      <w:szCs w:val="18"/>
      <w:lang w:eastAsia="ar-SA"/>
    </w:rPr>
  </w:style>
  <w:style w:type="paragraph" w:customStyle="1" w:styleId="Standard">
    <w:name w:val="Standard"/>
    <w:qFormat/>
    <w:rsid w:val="001935D4"/>
    <w:pPr>
      <w:suppressAutoHyphens/>
      <w:autoSpaceDN w:val="0"/>
      <w:ind w:left="709" w:hanging="709"/>
      <w:jc w:val="both"/>
      <w:textAlignment w:val="baseline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character" w:customStyle="1" w:styleId="fontstyle01">
    <w:name w:val="fontstyle01"/>
    <w:basedOn w:val="Fontepargpadro"/>
    <w:rsid w:val="00032FAE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LinkdaInternet">
    <w:name w:val="Link da Internet"/>
    <w:basedOn w:val="Fontepargpadro"/>
    <w:uiPriority w:val="99"/>
    <w:rsid w:val="00032FAE"/>
    <w:rPr>
      <w:rFonts w:cs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32FAE"/>
    <w:rPr>
      <w:color w:val="800080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2C2E6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2E6B"/>
    <w:rPr>
      <w:rFonts w:ascii="Arial" w:eastAsia="Times New Roman" w:hAnsi="Arial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0B3D49"/>
    <w:pPr>
      <w:tabs>
        <w:tab w:val="left" w:pos="1701"/>
      </w:tabs>
      <w:spacing w:before="120" w:after="120" w:line="360" w:lineRule="auto"/>
      <w:ind w:left="283"/>
      <w:jc w:val="both"/>
    </w:pPr>
    <w:rPr>
      <w:rFonts w:ascii="Arial" w:eastAsia="Times New Roman" w:hAnsi="Arial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B3D49"/>
    <w:rPr>
      <w:rFonts w:ascii="Arial" w:eastAsia="Times New Roman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8870">
          <w:marLeft w:val="0"/>
          <w:marRight w:val="0"/>
          <w:marTop w:val="30"/>
          <w:marBottom w:val="3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</w:div>
        <w:div w:id="1767194482">
          <w:marLeft w:val="0"/>
          <w:marRight w:val="0"/>
          <w:marTop w:val="30"/>
          <w:marBottom w:val="3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</w:div>
      </w:divsChild>
    </w:div>
    <w:div w:id="263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98101">
          <w:marLeft w:val="0"/>
          <w:marRight w:val="0"/>
          <w:marTop w:val="30"/>
          <w:marBottom w:val="3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</w:div>
      </w:divsChild>
    </w:div>
    <w:div w:id="1281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3244">
          <w:marLeft w:val="0"/>
          <w:marRight w:val="0"/>
          <w:marTop w:val="30"/>
          <w:marBottom w:val="3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</w:div>
        <w:div w:id="201329761">
          <w:marLeft w:val="0"/>
          <w:marRight w:val="0"/>
          <w:marTop w:val="30"/>
          <w:marBottom w:val="3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</w:div>
      </w:divsChild>
    </w:div>
    <w:div w:id="18974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4B2B4-2080-497F-B5D4-D0069D5BC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Pena</dc:creator>
  <cp:lastModifiedBy>Daniele</cp:lastModifiedBy>
  <cp:revision>2</cp:revision>
  <cp:lastPrinted>2022-03-04T19:28:00Z</cp:lastPrinted>
  <dcterms:created xsi:type="dcterms:W3CDTF">2025-05-09T14:19:00Z</dcterms:created>
  <dcterms:modified xsi:type="dcterms:W3CDTF">2025-05-09T14:19:00Z</dcterms:modified>
</cp:coreProperties>
</file>